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2B68" w:rsidRDefault="006E2B68"/>
    <w:tbl>
      <w:tblPr>
        <w:tblStyle w:val="a0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6804"/>
      </w:tblGrid>
      <w:tr w:rsidR="005C72CA" w:rsidTr="009E4B69">
        <w:tc>
          <w:tcPr>
            <w:tcW w:w="226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CA" w:rsidRDefault="005C72CA" w:rsidP="009E4B6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Polgármesteri határozat száma</w:t>
            </w:r>
          </w:p>
        </w:tc>
        <w:tc>
          <w:tcPr>
            <w:tcW w:w="68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CA" w:rsidRDefault="005C72CA" w:rsidP="009E4B69">
            <w:pPr>
              <w:widowControl w:val="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Határozat rövid tartalma</w:t>
            </w:r>
          </w:p>
        </w:tc>
      </w:tr>
    </w:tbl>
    <w:tbl>
      <w:tblPr>
        <w:tblStyle w:val="a"/>
        <w:tblW w:w="9040" w:type="dxa"/>
        <w:jc w:val="center"/>
        <w:tblInd w:w="-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6"/>
        <w:gridCol w:w="6804"/>
      </w:tblGrid>
      <w:tr w:rsidR="007B41D5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1D5" w:rsidRDefault="007B4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1/2020. (III. 16.)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1D5" w:rsidRDefault="009005C4" w:rsidP="00326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 w:rsidRPr="009005C4">
              <w:t xml:space="preserve">Újbuda </w:t>
            </w:r>
            <w:proofErr w:type="spellStart"/>
            <w:r w:rsidRPr="009005C4">
              <w:t>Parkolásüzemeltető</w:t>
            </w:r>
            <w:proofErr w:type="spellEnd"/>
            <w:r w:rsidRPr="009005C4">
              <w:t xml:space="preserve"> Nonprofit Korlátolt Felelősségű Társaság létrehozása, ügyvezető megbízása, felügyelőbizottság megválasztása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2/2020. (III. 16.)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Média 11 Korlátolt F</w:t>
            </w:r>
            <w:r w:rsidR="00E20F64">
              <w:t>elelősségű Társaság létrehozása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3/2020. (III. 16.)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C73FFD" w:rsidP="00326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 w:rsidRPr="00C73FFD">
              <w:t>Média 11 Korlátolt Felelősségű Társaság ügyvezetőjének megbízása</w:t>
            </w:r>
            <w:r>
              <w:t xml:space="preserve"> 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4/2020. (III. 16.)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3F67EA" w:rsidP="00326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 w:rsidRPr="003F67EA">
              <w:t>Média 11 Korlátolt Felelősségű Társaság felügyelőbizottsági tagjainak megválasztása</w:t>
            </w:r>
            <w:r>
              <w:t xml:space="preserve"> 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5/2020. (III. 16.)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630860" w:rsidP="00326F33">
            <w:pPr>
              <w:widowControl w:val="0"/>
              <w:spacing w:line="240" w:lineRule="auto"/>
              <w:ind w:right="19"/>
              <w:jc w:val="both"/>
            </w:pPr>
            <w:r>
              <w:t>K</w:t>
            </w:r>
            <w:r w:rsidR="00EB44F3">
              <w:t>orábbi ügyvezetők munkajogviszonyt megszüntető megállapodásainak jóváhagyása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6/2020. (III. 16.)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CC318E" w:rsidP="00326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 w:rsidRPr="00CC318E">
              <w:t>Újbuda SMART 11 Kft. volt ügyvezetőjével kapcsolatos döntés</w:t>
            </w:r>
            <w:r>
              <w:t xml:space="preserve"> 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7/2020. (III. 18.)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BC25F5" w:rsidP="00326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P</w:t>
            </w:r>
            <w:r w:rsidR="00EB44F3">
              <w:t>arkolási közbeszerzési eljárás nyertesével a szerződés megkötésére javaslat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8/2020. (III. 18.)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9D72E7" w:rsidP="00326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Szociális ügyek elbírálása 1.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9/2020. (III. 18.)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9D72E7" w:rsidP="00326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Szociális ügyek elbírálása 2.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10/2020. (III. 18.)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9D72E7" w:rsidP="00326F33">
            <w:pPr>
              <w:widowControl w:val="0"/>
              <w:spacing w:line="240" w:lineRule="auto"/>
              <w:jc w:val="both"/>
            </w:pPr>
            <w:r>
              <w:t xml:space="preserve">Szociális ügyek elbírálása 3. 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11/2020. (III. 18.)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3C3CD3" w:rsidP="00326F33">
            <w:pPr>
              <w:widowControl w:val="0"/>
              <w:spacing w:line="240" w:lineRule="auto"/>
              <w:jc w:val="both"/>
            </w:pPr>
            <w:r>
              <w:t>F</w:t>
            </w:r>
            <w:r w:rsidR="00EB44F3">
              <w:t>akivágási ügyben fellebbezés elutasítás okán, másodfokú hatósági jogkörben végzés meghozatala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12/2020. (III. 18.)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3C3CD3" w:rsidP="00326F33">
            <w:pPr>
              <w:widowControl w:val="0"/>
              <w:spacing w:line="240" w:lineRule="auto"/>
              <w:jc w:val="both"/>
            </w:pPr>
            <w:r>
              <w:t>F</w:t>
            </w:r>
            <w:r w:rsidR="00EB44F3">
              <w:t>akivágási ügyben felfüggesztésre érkezett fellebbezés elutasítás okán, másodfokú hatósági jogkörben végzés meghozatala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13/2020. (III. 18.)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spacing w:line="240" w:lineRule="auto"/>
              <w:jc w:val="both"/>
            </w:pPr>
            <w:r>
              <w:t>XI. kerület közigazgatási területén található közterületi zárható játszóterek, kültéri fitnesz parkok és idősparkok bezárása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14/2020. (III. 19.)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2E7003" w:rsidP="00B06B75">
            <w:pPr>
              <w:widowControl w:val="0"/>
              <w:spacing w:line="240" w:lineRule="auto"/>
              <w:ind w:right="19"/>
              <w:jc w:val="both"/>
            </w:pPr>
            <w:r>
              <w:t>A K</w:t>
            </w:r>
            <w:r w:rsidR="00EB44F3">
              <w:t>épviselő-testület bizottságaira átruházott összes feladat- és hatáskör azonnali hatályú visszavonása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42/2020. (III. 31.)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3F1A33" w:rsidP="00326F33">
            <w:pPr>
              <w:widowControl w:val="0"/>
              <w:spacing w:line="240" w:lineRule="auto"/>
              <w:jc w:val="both"/>
            </w:pPr>
            <w:r w:rsidRPr="003F1A33">
              <w:t>Kiírásra került magasabb vezetői, óvodavezetői állások pályáztatásának visszavonása</w:t>
            </w:r>
            <w:r>
              <w:t xml:space="preserve"> 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43/2020. (III. 31.)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8B03C6" w:rsidP="00326F33">
            <w:pPr>
              <w:widowControl w:val="0"/>
              <w:spacing w:line="240" w:lineRule="auto"/>
              <w:jc w:val="both"/>
            </w:pPr>
            <w:r>
              <w:t>„</w:t>
            </w:r>
            <w:r w:rsidR="00EB4D7B" w:rsidRPr="00EB4D7B">
              <w:t>Újbuda közbiztonságáért</w:t>
            </w:r>
            <w:r>
              <w:t>”</w:t>
            </w:r>
            <w:r w:rsidR="00EB4D7B" w:rsidRPr="00EB4D7B">
              <w:t xml:space="preserve"> elismerő cím adományozása 1.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44/2020. (III. 31.)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8B03C6" w:rsidP="00326F33">
            <w:pPr>
              <w:widowControl w:val="0"/>
              <w:spacing w:line="240" w:lineRule="auto"/>
              <w:jc w:val="both"/>
            </w:pPr>
            <w:r>
              <w:t>„</w:t>
            </w:r>
            <w:r w:rsidR="00EB4D7B" w:rsidRPr="00EB4D7B">
              <w:t>Újbuda közbiztonság</w:t>
            </w:r>
            <w:r w:rsidR="00EB4D7B">
              <w:t>áért</w:t>
            </w:r>
            <w:r>
              <w:t>”</w:t>
            </w:r>
            <w:r w:rsidR="00EB4D7B">
              <w:t xml:space="preserve"> elismerő cím adományozása 2</w:t>
            </w:r>
            <w:r w:rsidR="00EB4D7B" w:rsidRPr="00EB4D7B">
              <w:t>.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51/2020. (IV. 3.)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AC25A6" w:rsidP="00326F33">
            <w:pPr>
              <w:widowControl w:val="0"/>
              <w:spacing w:line="240" w:lineRule="auto"/>
              <w:jc w:val="both"/>
            </w:pPr>
            <w:r w:rsidRPr="00AC25A6">
              <w:t>Jegyzőre átruházott hatáskörök visszavonása</w:t>
            </w:r>
            <w:r>
              <w:t xml:space="preserve"> 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52/2020. (IV. 3.)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7F3A12" w:rsidP="00326F33">
            <w:pPr>
              <w:widowControl w:val="0"/>
              <w:spacing w:line="240" w:lineRule="auto"/>
              <w:jc w:val="both"/>
            </w:pPr>
            <w:r>
              <w:t>K</w:t>
            </w:r>
            <w:r w:rsidR="00EB44F3">
              <w:t>özigazgatási bírságolási ügyekben hozott jegyzői határozatok megerősítése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53/2020. (IV. 3.)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017304" w:rsidP="00326F33">
            <w:pPr>
              <w:widowControl w:val="0"/>
              <w:spacing w:line="240" w:lineRule="auto"/>
              <w:jc w:val="both"/>
            </w:pPr>
            <w:r>
              <w:t>F</w:t>
            </w:r>
            <w:r w:rsidR="00EB44F3">
              <w:t>ás szárú növények védelmével kapcsolatos ügyekben hozott jegyzői határozatok megerősítése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125/2020. (IV. 23.)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Végrehajtási határidő módosítása - 24/2020. (II. 27.) XI.ÖK határozat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126/2020. (IV. 23.)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Végrehajtási határidő módosítása - 232/2019. (XII. 19.) XI.ÖK határozat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127/2020. (IV. 23.)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Végrehajtási határidő módosítása - 27/2020. (II. 27.) XI.ÖK</w:t>
            </w:r>
            <w:r>
              <w:rPr>
                <w:b/>
              </w:rPr>
              <w:t xml:space="preserve"> </w:t>
            </w:r>
            <w:r>
              <w:t>határozat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128/2020. (IV. 23.)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Jegyzői beszámoló - lejárt határidejű határozatok végrehajtása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129/2020. (IV. 23.)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BB3ED6">
            <w:pPr>
              <w:widowControl w:val="0"/>
              <w:jc w:val="both"/>
            </w:pPr>
            <w:r>
              <w:t>Szociális ügyek elbírálása 1.</w:t>
            </w:r>
            <w:r w:rsidR="00326F33">
              <w:t xml:space="preserve"> 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130/2020. (IV. 23.)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BB3ED6">
            <w:pPr>
              <w:widowControl w:val="0"/>
              <w:jc w:val="both"/>
            </w:pPr>
            <w:r>
              <w:t xml:space="preserve">Szociális ügyek elbírálása 2. 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131/2020. (IV. 23.)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BB3ED6">
            <w:pPr>
              <w:widowControl w:val="0"/>
              <w:jc w:val="both"/>
            </w:pPr>
            <w:r>
              <w:t xml:space="preserve">Szociális ügyek elbírálása 3. 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167/2020. (IV. 24.)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Gazdasági program 2020-2024.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214/2020. (IV. 30.)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Barabás Richárd alpolgármester illetményének változása 1.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215/2020. (IV. 30.)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Barabás Richárd alpolgármester illetményének változása 2.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216/2020. (V. 5.)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A Kohéziós politika a régiók egyenlőségéért és a regionális kultúrák fenntarthatóságáért európai polgári kezdeményezés támogatása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289/2020. (V. 15.)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Játszóterek és parkok újranyitása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290/2020. (V. 21.)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Lakbér mértékének változatlansága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291/2020.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Közterületek használatáról szóló rendelet felülvizsgálata – végrehajtási határidő meghosszabbítása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292/2020.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proofErr w:type="spellStart"/>
            <w:r>
              <w:t>KözPont</w:t>
            </w:r>
            <w:proofErr w:type="spellEnd"/>
            <w:r>
              <w:t xml:space="preserve"> Újbudai Kulturális, Pedagógiai és Média Kft. ingyenes használati szerződésének módosítása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293/2020.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 xml:space="preserve">Média 11 </w:t>
            </w:r>
            <w:proofErr w:type="spellStart"/>
            <w:r>
              <w:t>Kft.-vel</w:t>
            </w:r>
            <w:proofErr w:type="spellEnd"/>
            <w:r>
              <w:t xml:space="preserve"> használati szerződés megkötése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294/2020.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64" w:rsidRDefault="00EB44F3" w:rsidP="00326F33">
            <w:pPr>
              <w:widowControl w:val="0"/>
              <w:jc w:val="both"/>
            </w:pPr>
            <w:r>
              <w:t>A VICUS XI. Közalapítvány 2019. évi közhasznú tevékenységéről szóló tájékoztató elfogadása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295/2020. (V. 21.)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Az Önkormányzat 2019. évi szociális és gyermekvédelmi beszámolója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296/2020.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A Belső Ellenőrzés 2019. évi összefoglaló ellenőrzési jelentése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297/2020.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A BRFK XI. Kerületi Rendőrkapitányság 2019. évben végzett tevékenységéről szóló beszámoló elfogadása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298/2020.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A Fővárosi Katasztrófavédelmi Igazgatóság Dél-budai Katasztrófavédelmi Kirendeltség XI. Kerületi Hivatásos Tűzoltó Parancsnokság 2019. évben végzett tevékenységéről szóló beszámoló elfogadása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299/2020.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A demokratikus innovációért felelős tanácsnok 2020. I. negyedévi beszámolójának elfogadása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300/2020.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Az egyházügyi tanácsnok 2020. I. negyedévi beszámolójának elfogadása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301/2020.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Az ifjúsági tanácsnok 2020. I. negyedévi beszámolójának elfogadása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302/2020.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Az informatikai tanácsnok 2020. I. negyedévi beszámolójának elfogadása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303/2020.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A jövő nemzedék tanácsnoka 2020. I. negyedévi beszámolójának elfogadása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304/2020.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A közbiztonsági tanácsnok 2020. I. negyedévi beszámolójának elfogadása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305/2020.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A lakásügyi tanácsnok 2020. I. negyedévi beszámolójának elfogadása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306/2020.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A nemzetiségi tanácsnok 2020. I. negyedévi beszámolójának elfogadása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307/2020.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A sport- és szabadidő tanácsnok 2020. I. negyedévi beszámolójának elfogadása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308/2020.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A társadalmi felelősségvállalással foglalkozó tanácsnok 2020. I. negyedévi beszámolójának elfogadása</w:t>
            </w:r>
          </w:p>
          <w:p w:rsidR="00E20F64" w:rsidRDefault="00E20F64" w:rsidP="00326F33">
            <w:pPr>
              <w:widowControl w:val="0"/>
              <w:jc w:val="both"/>
            </w:pPr>
          </w:p>
        </w:tc>
      </w:tr>
      <w:tr w:rsidR="00EB44F3" w:rsidTr="005C72CA">
        <w:trPr>
          <w:jc w:val="center"/>
        </w:trPr>
        <w:tc>
          <w:tcPr>
            <w:tcW w:w="2236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309/2020. (V. 21.)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A városüzemeltetési és városfejlesztési tanácsnok 2020. I. negyedévi beszámolójának elfogadása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310/2020.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 xml:space="preserve">Felügyelőbizottsági tagcsere a Zsombolyai </w:t>
            </w:r>
            <w:proofErr w:type="spellStart"/>
            <w:r>
              <w:t>Kft.-nél</w:t>
            </w:r>
            <w:proofErr w:type="spellEnd"/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311/2020.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Jegyzői beszámoló a lejárt határidejű határozatok végrehajtásáról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312/2020.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152D3E">
            <w:pPr>
              <w:widowControl w:val="0"/>
              <w:jc w:val="both"/>
            </w:pPr>
            <w:r>
              <w:t xml:space="preserve">„Pro Medicina Újbuda” kitüntetés adományozása 1. 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313/2020.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152D3E">
            <w:pPr>
              <w:widowControl w:val="0"/>
              <w:jc w:val="both"/>
            </w:pPr>
            <w:r>
              <w:t xml:space="preserve">„Pro Medicina Újbuda” kitüntetés adományozása 2. 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314/2020.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152D3E">
            <w:pPr>
              <w:widowControl w:val="0"/>
              <w:jc w:val="both"/>
            </w:pPr>
            <w:r>
              <w:t xml:space="preserve">„Pro Medicina Újbuda” kitüntetés adományozása 3. 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315/2020.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152D3E">
            <w:pPr>
              <w:widowControl w:val="0"/>
              <w:jc w:val="both"/>
            </w:pPr>
            <w:r>
              <w:t xml:space="preserve">„Pro Medicina Újbuda” kitüntetés adományozása 4. 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316/2020.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„Újbuda kiváló közszolgálatáért” elismerő cím adományozása 1.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317/2020.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„Újbuda kiváló közszolgálatáért” elismerő cím adományozása 2.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318/2020.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6450BB">
            <w:pPr>
              <w:widowControl w:val="0"/>
              <w:jc w:val="both"/>
            </w:pPr>
            <w:r>
              <w:t xml:space="preserve">„Újbuda környezetének védelméért” elismerő cím adományozása 1. 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319/2020.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6450BB">
            <w:pPr>
              <w:widowControl w:val="0"/>
              <w:jc w:val="both"/>
            </w:pPr>
            <w:r>
              <w:t xml:space="preserve">„Újbuda környezetének védelméért” elismerő cím adományozása 2. 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320/2020. (V. 21.)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Kölcsönszerződés módosítása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455/2020. (VI. 4.)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Intézményvezetői pályázat kiírása – Albertfalvai Óvoda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456/2020. (VI. 4.)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Intézményvezetői pályázat kiírása – Dél-Kelenföldi Óvoda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457/2020. (VI. 4.)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Intézményvezetői pályázat kiírása – Észak-Kelenföldi Óvoda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458/2020. (VI. 4.)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Intézményvezetői pályázat kiírása – Gazdagréti Óvoda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459/2020. (VI. 4.)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>Intézményvezetői pályázat kiírása – Lágymányosi Óvoda</w:t>
            </w:r>
          </w:p>
        </w:tc>
      </w:tr>
      <w:tr w:rsidR="00EB44F3" w:rsidTr="005C72CA">
        <w:trPr>
          <w:jc w:val="center"/>
        </w:trPr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460/2020. (VI. 4.)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4F3" w:rsidRDefault="00EB44F3" w:rsidP="00326F33">
            <w:pPr>
              <w:widowControl w:val="0"/>
              <w:jc w:val="both"/>
            </w:pPr>
            <w:r>
              <w:t xml:space="preserve">Intézményvezetői pályázat kiírása – </w:t>
            </w:r>
            <w:proofErr w:type="spellStart"/>
            <w:r>
              <w:t>Szentimrevárosi</w:t>
            </w:r>
            <w:proofErr w:type="spellEnd"/>
            <w:r>
              <w:t xml:space="preserve"> Óvoda</w:t>
            </w:r>
          </w:p>
        </w:tc>
      </w:tr>
    </w:tbl>
    <w:p w:rsidR="006E2B68" w:rsidRDefault="006E2B68"/>
    <w:p w:rsidR="006D4D4F" w:rsidRDefault="006D4D4F"/>
    <w:p w:rsidR="006D4D4F" w:rsidRDefault="006D4D4F"/>
    <w:tbl>
      <w:tblPr>
        <w:tblStyle w:val="a0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6804"/>
      </w:tblGrid>
      <w:tr w:rsidR="006D4D4F" w:rsidTr="00634CAF">
        <w:tc>
          <w:tcPr>
            <w:tcW w:w="226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E0E" w:rsidRDefault="006D4D4F" w:rsidP="006D4D4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Polgármester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által meghozott </w:t>
            </w:r>
          </w:p>
          <w:p w:rsidR="006D4D4F" w:rsidRDefault="006D4D4F" w:rsidP="006D4D4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rendelet</w:t>
            </w:r>
            <w:r>
              <w:rPr>
                <w:b/>
              </w:rPr>
              <w:t xml:space="preserve"> száma</w:t>
            </w:r>
          </w:p>
        </w:tc>
        <w:tc>
          <w:tcPr>
            <w:tcW w:w="68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4F" w:rsidRDefault="006D4D4F" w:rsidP="00D0274A">
            <w:pPr>
              <w:widowControl w:val="0"/>
              <w:spacing w:before="240" w:line="240" w:lineRule="auto"/>
              <w:jc w:val="center"/>
              <w:rPr>
                <w:b/>
              </w:rPr>
            </w:pPr>
            <w:r>
              <w:rPr>
                <w:b/>
              </w:rPr>
              <w:t>Rendelet címe</w:t>
            </w:r>
          </w:p>
        </w:tc>
      </w:tr>
      <w:tr w:rsidR="00634CAF" w:rsidTr="00CD3516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:rsidR="00634CAF" w:rsidRDefault="00634CAF" w:rsidP="009E4B6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9/2020. (III. 18</w:t>
            </w:r>
            <w:r>
              <w:rPr>
                <w:b/>
              </w:rPr>
              <w:t xml:space="preserve">.) </w:t>
            </w:r>
          </w:p>
        </w:tc>
        <w:tc>
          <w:tcPr>
            <w:tcW w:w="6804" w:type="dxa"/>
          </w:tcPr>
          <w:p w:rsidR="00634CAF" w:rsidRPr="005B30F0" w:rsidRDefault="00634CAF" w:rsidP="005B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5B30F0">
              <w:t>XI.ÖK rendelet az Újbuda közterületein a járművel várakozás rendjének egységes kialakításáról és a várakozás díjáról szóló 26/2010. (IX. 21.) XI.ÖK rendelet módosításáról</w:t>
            </w:r>
          </w:p>
        </w:tc>
      </w:tr>
      <w:tr w:rsidR="00634CAF" w:rsidTr="00CD3516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:rsidR="00634CAF" w:rsidRDefault="00634CAF" w:rsidP="009E4B69">
            <w:r>
              <w:rPr>
                <w:b/>
              </w:rPr>
              <w:t>10/2020. (III. 18.)</w:t>
            </w:r>
          </w:p>
        </w:tc>
        <w:tc>
          <w:tcPr>
            <w:tcW w:w="6804" w:type="dxa"/>
          </w:tcPr>
          <w:p w:rsidR="00634CAF" w:rsidRPr="005B30F0" w:rsidRDefault="00634CAF" w:rsidP="005B30F0">
            <w:pPr>
              <w:ind w:left="-20"/>
              <w:jc w:val="both"/>
            </w:pPr>
            <w:r w:rsidRPr="005B30F0">
              <w:t>XI.ÖK rendelet a Képviselő-testület és szervei Szervezeti és Működési Szabályzatáról szóló 34/2014. (XII. 22.) XI.ÖK rendelet módosításáról</w:t>
            </w:r>
          </w:p>
        </w:tc>
      </w:tr>
      <w:tr w:rsidR="00634CAF" w:rsidTr="00CD3516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:rsidR="00634CAF" w:rsidRDefault="00634CAF" w:rsidP="009E4B69">
            <w:r>
              <w:rPr>
                <w:b/>
              </w:rPr>
              <w:t>11/2020. (IV. 15.)</w:t>
            </w:r>
          </w:p>
        </w:tc>
        <w:tc>
          <w:tcPr>
            <w:tcW w:w="6804" w:type="dxa"/>
          </w:tcPr>
          <w:p w:rsidR="00634CAF" w:rsidRPr="005B30F0" w:rsidRDefault="00634CAF" w:rsidP="005B30F0">
            <w:pPr>
              <w:jc w:val="both"/>
            </w:pPr>
            <w:r w:rsidRPr="005B30F0">
              <w:t>XI.ÖK rendelet a személyes gondoskodást nyújtó ellátásokról szóló 52/2017. (XII. 21.) XI.ÖK rendelet módosításáról</w:t>
            </w:r>
          </w:p>
          <w:p w:rsidR="00634CAF" w:rsidRPr="005B30F0" w:rsidRDefault="00634CAF" w:rsidP="005B30F0">
            <w:pPr>
              <w:jc w:val="both"/>
            </w:pPr>
          </w:p>
        </w:tc>
      </w:tr>
      <w:tr w:rsidR="00634CAF" w:rsidTr="00CD3516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:rsidR="00634CAF" w:rsidRDefault="00634CAF" w:rsidP="009E4B69">
            <w:r>
              <w:rPr>
                <w:b/>
              </w:rPr>
              <w:t>12</w:t>
            </w:r>
            <w:r w:rsidRPr="00386D64">
              <w:rPr>
                <w:b/>
              </w:rPr>
              <w:t>/2020. (IV. 15.)</w:t>
            </w:r>
          </w:p>
        </w:tc>
        <w:tc>
          <w:tcPr>
            <w:tcW w:w="6804" w:type="dxa"/>
          </w:tcPr>
          <w:p w:rsidR="00634CAF" w:rsidRPr="005B30F0" w:rsidRDefault="00634CAF" w:rsidP="005B30F0">
            <w:pPr>
              <w:jc w:val="both"/>
            </w:pPr>
            <w:r w:rsidRPr="005B30F0">
              <w:t>XI.ÖK rendelet a rászorult személyek támogatásáról szóló 10/2015. (II. 25.) XI.</w:t>
            </w:r>
            <w:bookmarkStart w:id="0" w:name="_GoBack"/>
            <w:bookmarkEnd w:id="0"/>
            <w:r w:rsidRPr="005B30F0">
              <w:t>ÖK rendelet módosításáról</w:t>
            </w:r>
          </w:p>
        </w:tc>
      </w:tr>
      <w:tr w:rsidR="00634CAF" w:rsidTr="00CD3516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:rsidR="00634CAF" w:rsidRDefault="00634CAF" w:rsidP="009E4B69">
            <w:r>
              <w:rPr>
                <w:b/>
              </w:rPr>
              <w:lastRenderedPageBreak/>
              <w:t>13</w:t>
            </w:r>
            <w:r w:rsidRPr="00386D64">
              <w:rPr>
                <w:b/>
              </w:rPr>
              <w:t>/2020. (IV. 15.)</w:t>
            </w:r>
          </w:p>
        </w:tc>
        <w:tc>
          <w:tcPr>
            <w:tcW w:w="6804" w:type="dxa"/>
          </w:tcPr>
          <w:p w:rsidR="00634CAF" w:rsidRPr="005B30F0" w:rsidRDefault="00634CAF" w:rsidP="005B30F0">
            <w:pPr>
              <w:jc w:val="both"/>
            </w:pPr>
            <w:r w:rsidRPr="005B30F0">
              <w:t>XI.ÖK rendelet a 2020. évi költségvetésről szóló 5/2020. (II. 28.) XI.ÖK rendelet módosításáról</w:t>
            </w:r>
          </w:p>
        </w:tc>
      </w:tr>
      <w:tr w:rsidR="00634CAF" w:rsidTr="00CD3516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:rsidR="00634CAF" w:rsidRPr="009C1D67" w:rsidRDefault="00634CAF" w:rsidP="009E4B69">
            <w:pPr>
              <w:rPr>
                <w:b/>
              </w:rPr>
            </w:pPr>
            <w:r w:rsidRPr="009C1D67">
              <w:rPr>
                <w:b/>
              </w:rPr>
              <w:t>14/2020. (IV. 17.)</w:t>
            </w:r>
          </w:p>
        </w:tc>
        <w:tc>
          <w:tcPr>
            <w:tcW w:w="6804" w:type="dxa"/>
          </w:tcPr>
          <w:p w:rsidR="00634CAF" w:rsidRPr="005B30F0" w:rsidRDefault="00634CAF" w:rsidP="005B30F0">
            <w:pPr>
              <w:jc w:val="both"/>
            </w:pPr>
            <w:r w:rsidRPr="005B30F0">
              <w:t xml:space="preserve">XI.ÖK rendelet a piacok területén szájmaszk viselési kötelezettségről </w:t>
            </w:r>
          </w:p>
        </w:tc>
      </w:tr>
      <w:tr w:rsidR="00634CAF" w:rsidTr="00CD3516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:rsidR="00634CAF" w:rsidRDefault="00634CAF" w:rsidP="009E4B69">
            <w:r>
              <w:rPr>
                <w:b/>
              </w:rPr>
              <w:t>15/2020. (IV. 24</w:t>
            </w:r>
            <w:r w:rsidRPr="009C1D67">
              <w:rPr>
                <w:b/>
              </w:rPr>
              <w:t>.)</w:t>
            </w:r>
          </w:p>
        </w:tc>
        <w:tc>
          <w:tcPr>
            <w:tcW w:w="6804" w:type="dxa"/>
          </w:tcPr>
          <w:p w:rsidR="00634CAF" w:rsidRPr="005B30F0" w:rsidRDefault="00634CAF" w:rsidP="005B30F0">
            <w:pPr>
              <w:jc w:val="both"/>
            </w:pPr>
            <w:r w:rsidRPr="005B30F0">
              <w:t>XI.ÖK rendelet a piacok területén szájmaszk viselési kötelezettségről</w:t>
            </w:r>
          </w:p>
        </w:tc>
      </w:tr>
      <w:tr w:rsidR="00634CAF" w:rsidTr="00CD3516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:rsidR="00634CAF" w:rsidRPr="00776AD1" w:rsidRDefault="00634CAF" w:rsidP="009E4B69">
            <w:pPr>
              <w:rPr>
                <w:b/>
              </w:rPr>
            </w:pPr>
            <w:r w:rsidRPr="00776AD1">
              <w:rPr>
                <w:b/>
              </w:rPr>
              <w:t>16/2020. (IV. 29.)</w:t>
            </w:r>
          </w:p>
        </w:tc>
        <w:tc>
          <w:tcPr>
            <w:tcW w:w="6804" w:type="dxa"/>
          </w:tcPr>
          <w:p w:rsidR="00634CAF" w:rsidRPr="005B30F0" w:rsidRDefault="00634CAF" w:rsidP="005B30F0">
            <w:pPr>
              <w:jc w:val="both"/>
            </w:pPr>
            <w:r w:rsidRPr="005B30F0">
              <w:t xml:space="preserve">XI.ÖK rendelet a rászorult személyek támogatásáról szóló 10/2015. (II. 25.) XI.ÖK rendelet módosításáról </w:t>
            </w:r>
          </w:p>
        </w:tc>
      </w:tr>
      <w:tr w:rsidR="00634CAF" w:rsidTr="00CD3516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:rsidR="00634CAF" w:rsidRPr="004F66EC" w:rsidRDefault="00634CAF" w:rsidP="009E4B69">
            <w:pPr>
              <w:rPr>
                <w:b/>
              </w:rPr>
            </w:pPr>
            <w:r w:rsidRPr="004F66EC">
              <w:rPr>
                <w:b/>
              </w:rPr>
              <w:t>17/2020. (V. 21.)</w:t>
            </w:r>
          </w:p>
        </w:tc>
        <w:tc>
          <w:tcPr>
            <w:tcW w:w="6804" w:type="dxa"/>
          </w:tcPr>
          <w:p w:rsidR="00634CAF" w:rsidRPr="005B30F0" w:rsidRDefault="00634CAF" w:rsidP="005B30F0">
            <w:pPr>
              <w:jc w:val="both"/>
            </w:pPr>
            <w:r w:rsidRPr="005B30F0">
              <w:t>XI.ÖK rendelet az önkormányzati tulajdonban lévő lakások és nem lakás céljára szolgáló helyiségek bérbeadásáról szóló 34/2017. (IX. 26.) XI.ÖK rendelet módosításáról</w:t>
            </w:r>
          </w:p>
        </w:tc>
      </w:tr>
      <w:tr w:rsidR="00634CAF" w:rsidTr="00CD3516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:rsidR="00634CAF" w:rsidRPr="004F66EC" w:rsidRDefault="00634CAF" w:rsidP="009E4B69">
            <w:pPr>
              <w:rPr>
                <w:b/>
              </w:rPr>
            </w:pPr>
            <w:r>
              <w:rPr>
                <w:b/>
              </w:rPr>
              <w:t>18</w:t>
            </w:r>
            <w:r w:rsidRPr="004F66EC">
              <w:rPr>
                <w:b/>
              </w:rPr>
              <w:t>/2020. (V. 21.)</w:t>
            </w:r>
          </w:p>
        </w:tc>
        <w:tc>
          <w:tcPr>
            <w:tcW w:w="6804" w:type="dxa"/>
          </w:tcPr>
          <w:p w:rsidR="00634CAF" w:rsidRPr="005B30F0" w:rsidRDefault="00634CAF" w:rsidP="005B30F0">
            <w:pPr>
              <w:jc w:val="both"/>
            </w:pPr>
            <w:r w:rsidRPr="005B30F0">
              <w:t>XI.ÖK rendelet a személyes gondoskodást nyújtó ellát</w:t>
            </w:r>
            <w:r w:rsidR="005B30F0" w:rsidRPr="005B30F0">
              <w:t xml:space="preserve">ásokról szóló </w:t>
            </w:r>
            <w:r w:rsidRPr="005B30F0">
              <w:t>52/2017. (XII. 21.) XI.ÖK rendelet módosításáról</w:t>
            </w:r>
          </w:p>
        </w:tc>
      </w:tr>
      <w:tr w:rsidR="00634CAF" w:rsidTr="00CD3516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:rsidR="00634CAF" w:rsidRPr="004F66EC" w:rsidRDefault="00634CAF" w:rsidP="009E4B69">
            <w:pPr>
              <w:rPr>
                <w:b/>
              </w:rPr>
            </w:pPr>
            <w:r>
              <w:rPr>
                <w:b/>
              </w:rPr>
              <w:t>19</w:t>
            </w:r>
            <w:r w:rsidRPr="004F66EC">
              <w:rPr>
                <w:b/>
              </w:rPr>
              <w:t>/2020. (V. 21.)</w:t>
            </w:r>
          </w:p>
        </w:tc>
        <w:tc>
          <w:tcPr>
            <w:tcW w:w="6804" w:type="dxa"/>
          </w:tcPr>
          <w:p w:rsidR="00634CAF" w:rsidRPr="005B30F0" w:rsidRDefault="00634CAF" w:rsidP="005B30F0">
            <w:pPr>
              <w:jc w:val="both"/>
            </w:pPr>
            <w:r w:rsidRPr="005B30F0">
              <w:t>XI.ÖK rendelet a lakáscélú kamatmentes önkormányzati kölcsönről szóló 25/2015. (IV. 29.) XI.ÖK rendelet módosításáról</w:t>
            </w:r>
          </w:p>
        </w:tc>
      </w:tr>
      <w:tr w:rsidR="00634CAF" w:rsidTr="00CD3516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:rsidR="00634CAF" w:rsidRPr="004F66EC" w:rsidRDefault="00634CAF" w:rsidP="009E4B69">
            <w:pPr>
              <w:rPr>
                <w:b/>
              </w:rPr>
            </w:pPr>
            <w:r>
              <w:rPr>
                <w:b/>
              </w:rPr>
              <w:t>20</w:t>
            </w:r>
            <w:r w:rsidRPr="004F66EC">
              <w:rPr>
                <w:b/>
              </w:rPr>
              <w:t>/2020. (V. 21.)</w:t>
            </w:r>
          </w:p>
        </w:tc>
        <w:tc>
          <w:tcPr>
            <w:tcW w:w="6804" w:type="dxa"/>
          </w:tcPr>
          <w:p w:rsidR="00634CAF" w:rsidRPr="005B30F0" w:rsidRDefault="00634CAF" w:rsidP="005B30F0">
            <w:pPr>
              <w:jc w:val="both"/>
            </w:pPr>
            <w:r w:rsidRPr="005B30F0">
              <w:t>XI.ÖK rendelet az „</w:t>
            </w:r>
            <w:proofErr w:type="gramStart"/>
            <w:r w:rsidRPr="005B30F0">
              <w:t>A</w:t>
            </w:r>
            <w:proofErr w:type="gramEnd"/>
            <w:r w:rsidRPr="005B30F0">
              <w:t xml:space="preserve"> magyar nyelvért” emlékdíjak alapításáról és adományozásáról szóló 74/2012. (XII. 28.) XI.ÖK rendelet módosításáról</w:t>
            </w:r>
          </w:p>
        </w:tc>
      </w:tr>
      <w:tr w:rsidR="00634CAF" w:rsidTr="00CD3516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:rsidR="00634CAF" w:rsidRPr="004F66EC" w:rsidRDefault="00634CAF" w:rsidP="009E4B69">
            <w:pPr>
              <w:rPr>
                <w:b/>
              </w:rPr>
            </w:pPr>
            <w:r>
              <w:rPr>
                <w:b/>
              </w:rPr>
              <w:t>21</w:t>
            </w:r>
            <w:r w:rsidRPr="004F66EC">
              <w:rPr>
                <w:b/>
              </w:rPr>
              <w:t>/2020. (V. 21.)</w:t>
            </w:r>
          </w:p>
        </w:tc>
        <w:tc>
          <w:tcPr>
            <w:tcW w:w="6804" w:type="dxa"/>
          </w:tcPr>
          <w:p w:rsidR="00634CAF" w:rsidRPr="005B30F0" w:rsidRDefault="00634CAF" w:rsidP="005B30F0">
            <w:pPr>
              <w:jc w:val="both"/>
            </w:pPr>
            <w:r w:rsidRPr="005B30F0">
              <w:t>XI.ÖK rendelet egyes önkormányzati rendeletek módosításáról</w:t>
            </w:r>
          </w:p>
        </w:tc>
      </w:tr>
    </w:tbl>
    <w:p w:rsidR="006D4D4F" w:rsidRDefault="006D4D4F"/>
    <w:sectPr w:rsidR="006D4D4F" w:rsidSect="001F35F0">
      <w:headerReference w:type="default" r:id="rId7"/>
      <w:pgSz w:w="11907" w:h="16840"/>
      <w:pgMar w:top="1440" w:right="1440" w:bottom="1440" w:left="1440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64" w:rsidRDefault="00E20F64">
      <w:pPr>
        <w:spacing w:line="240" w:lineRule="auto"/>
      </w:pPr>
      <w:r>
        <w:separator/>
      </w:r>
    </w:p>
  </w:endnote>
  <w:endnote w:type="continuationSeparator" w:id="0">
    <w:p w:rsidR="00E20F64" w:rsidRDefault="00E20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64" w:rsidRDefault="00E20F64">
      <w:pPr>
        <w:spacing w:line="240" w:lineRule="auto"/>
      </w:pPr>
      <w:r>
        <w:separator/>
      </w:r>
    </w:p>
  </w:footnote>
  <w:footnote w:type="continuationSeparator" w:id="0">
    <w:p w:rsidR="00E20F64" w:rsidRDefault="00E20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64" w:rsidRDefault="00E20F64"/>
  <w:p w:rsidR="00E20F64" w:rsidRDefault="00E20F64">
    <w:pPr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2B68"/>
    <w:rsid w:val="00017304"/>
    <w:rsid w:val="0002670A"/>
    <w:rsid w:val="00091C20"/>
    <w:rsid w:val="000D1B23"/>
    <w:rsid w:val="00102034"/>
    <w:rsid w:val="001230A5"/>
    <w:rsid w:val="00152D3E"/>
    <w:rsid w:val="00167E66"/>
    <w:rsid w:val="001A0799"/>
    <w:rsid w:val="001F35F0"/>
    <w:rsid w:val="002010F3"/>
    <w:rsid w:val="0026421E"/>
    <w:rsid w:val="002A0706"/>
    <w:rsid w:val="002E7003"/>
    <w:rsid w:val="003218EB"/>
    <w:rsid w:val="00326F33"/>
    <w:rsid w:val="003C3CD3"/>
    <w:rsid w:val="003F1A33"/>
    <w:rsid w:val="003F67EA"/>
    <w:rsid w:val="004A6703"/>
    <w:rsid w:val="005556FA"/>
    <w:rsid w:val="0056040D"/>
    <w:rsid w:val="005B30F0"/>
    <w:rsid w:val="005C2E0E"/>
    <w:rsid w:val="005C72CA"/>
    <w:rsid w:val="00630860"/>
    <w:rsid w:val="00634CAF"/>
    <w:rsid w:val="006450BB"/>
    <w:rsid w:val="00692403"/>
    <w:rsid w:val="006A6F22"/>
    <w:rsid w:val="006C7211"/>
    <w:rsid w:val="006D061E"/>
    <w:rsid w:val="006D4D4F"/>
    <w:rsid w:val="006E2B68"/>
    <w:rsid w:val="007B41D5"/>
    <w:rsid w:val="007F3A12"/>
    <w:rsid w:val="00805D71"/>
    <w:rsid w:val="00883748"/>
    <w:rsid w:val="008B03C6"/>
    <w:rsid w:val="008F04D6"/>
    <w:rsid w:val="009005C4"/>
    <w:rsid w:val="009D72E7"/>
    <w:rsid w:val="009F0D5E"/>
    <w:rsid w:val="00A05AF8"/>
    <w:rsid w:val="00A35E46"/>
    <w:rsid w:val="00A36B8D"/>
    <w:rsid w:val="00AC25A6"/>
    <w:rsid w:val="00B06B75"/>
    <w:rsid w:val="00B44C58"/>
    <w:rsid w:val="00B969D1"/>
    <w:rsid w:val="00BB3ED6"/>
    <w:rsid w:val="00BC25F5"/>
    <w:rsid w:val="00C065B2"/>
    <w:rsid w:val="00C11F7B"/>
    <w:rsid w:val="00C27AC2"/>
    <w:rsid w:val="00C73FFD"/>
    <w:rsid w:val="00CA42A0"/>
    <w:rsid w:val="00CC318E"/>
    <w:rsid w:val="00CC5A64"/>
    <w:rsid w:val="00CD3516"/>
    <w:rsid w:val="00D0274A"/>
    <w:rsid w:val="00D70B96"/>
    <w:rsid w:val="00E20F64"/>
    <w:rsid w:val="00EB44F3"/>
    <w:rsid w:val="00EB4D7B"/>
    <w:rsid w:val="00F52F50"/>
    <w:rsid w:val="00FA6825"/>
    <w:rsid w:val="00FB5622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556F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56FA"/>
  </w:style>
  <w:style w:type="paragraph" w:styleId="llb">
    <w:name w:val="footer"/>
    <w:basedOn w:val="Norml"/>
    <w:link w:val="llbChar"/>
    <w:uiPriority w:val="99"/>
    <w:unhideWhenUsed/>
    <w:rsid w:val="005556F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5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556F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56FA"/>
  </w:style>
  <w:style w:type="paragraph" w:styleId="llb">
    <w:name w:val="footer"/>
    <w:basedOn w:val="Norml"/>
    <w:link w:val="llbChar"/>
    <w:uiPriority w:val="99"/>
    <w:unhideWhenUsed/>
    <w:rsid w:val="005556F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1016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KovacsE2</cp:lastModifiedBy>
  <cp:revision>108</cp:revision>
  <dcterms:created xsi:type="dcterms:W3CDTF">2020-06-10T08:57:00Z</dcterms:created>
  <dcterms:modified xsi:type="dcterms:W3CDTF">2020-06-16T06:37:00Z</dcterms:modified>
</cp:coreProperties>
</file>