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887" w:rsidRPr="00E04887" w:rsidRDefault="00E04887" w:rsidP="00E04887">
      <w:pPr>
        <w:ind w:left="3552" w:firstLine="696"/>
        <w:jc w:val="center"/>
        <w:rPr>
          <w:color w:val="auto"/>
          <w:sz w:val="20"/>
          <w:szCs w:val="22"/>
        </w:rPr>
      </w:pPr>
      <w:r w:rsidRPr="00E04887">
        <w:rPr>
          <w:color w:val="auto"/>
          <w:sz w:val="20"/>
          <w:szCs w:val="22"/>
        </w:rPr>
        <w:t xml:space="preserve">…../2019. (XII. 19.) XI. ÖK határozat melléklete </w:t>
      </w:r>
    </w:p>
    <w:p w:rsidR="00E04887" w:rsidRPr="00E04887" w:rsidRDefault="00E04887" w:rsidP="00E04887">
      <w:pPr>
        <w:ind w:left="3552" w:firstLine="696"/>
        <w:jc w:val="center"/>
        <w:rPr>
          <w:b/>
          <w:caps/>
          <w:sz w:val="18"/>
          <w:szCs w:val="28"/>
        </w:rPr>
      </w:pPr>
    </w:p>
    <w:p w:rsidR="000F5A78" w:rsidRPr="002845AC" w:rsidRDefault="000F5A78" w:rsidP="000F5A78">
      <w:pPr>
        <w:ind w:left="720" w:hanging="72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KÖZművelődési megállapodás </w:t>
      </w:r>
    </w:p>
    <w:p w:rsidR="000F5A78" w:rsidRPr="002845AC" w:rsidRDefault="000F5A78" w:rsidP="000F5A78">
      <w:pPr>
        <w:ind w:left="720" w:hanging="720"/>
        <w:jc w:val="center"/>
        <w:rPr>
          <w:b/>
          <w:caps/>
          <w:sz w:val="28"/>
          <w:szCs w:val="28"/>
        </w:rPr>
      </w:pPr>
      <w:r w:rsidRPr="002845AC">
        <w:rPr>
          <w:b/>
          <w:caps/>
          <w:sz w:val="28"/>
          <w:szCs w:val="28"/>
        </w:rPr>
        <w:t>MÓDOSÍTÁSA</w:t>
      </w:r>
    </w:p>
    <w:p w:rsidR="000F5A78" w:rsidRDefault="000F5A78" w:rsidP="000F5A78">
      <w:pPr>
        <w:rPr>
          <w:b/>
          <w:sz w:val="24"/>
          <w:szCs w:val="24"/>
        </w:rPr>
      </w:pPr>
    </w:p>
    <w:p w:rsidR="000F5A78" w:rsidRPr="0010397A" w:rsidRDefault="000F5A78" w:rsidP="000F5A78">
      <w:pPr>
        <w:jc w:val="both"/>
        <w:rPr>
          <w:b/>
          <w:sz w:val="22"/>
          <w:szCs w:val="22"/>
        </w:rPr>
      </w:pPr>
      <w:proofErr w:type="gramStart"/>
      <w:r w:rsidRPr="0010397A">
        <w:rPr>
          <w:sz w:val="22"/>
          <w:szCs w:val="22"/>
        </w:rPr>
        <w:t>amely</w:t>
      </w:r>
      <w:proofErr w:type="gramEnd"/>
      <w:r w:rsidRPr="0010397A">
        <w:rPr>
          <w:sz w:val="22"/>
          <w:szCs w:val="22"/>
        </w:rPr>
        <w:t xml:space="preserve"> létrejött egyrészről </w:t>
      </w:r>
      <w:r w:rsidRPr="0010397A">
        <w:rPr>
          <w:b/>
          <w:sz w:val="22"/>
          <w:szCs w:val="22"/>
        </w:rPr>
        <w:t xml:space="preserve">Budapest Főváros XI. Kerület Újbuda Önkormányzata </w:t>
      </w:r>
      <w:r w:rsidRPr="0010397A">
        <w:rPr>
          <w:sz w:val="22"/>
          <w:szCs w:val="22"/>
        </w:rPr>
        <w:t xml:space="preserve">(székhely: 1113 Budapest, Bocskai út 39-41. képviseli: </w:t>
      </w:r>
      <w:r>
        <w:rPr>
          <w:b/>
          <w:sz w:val="22"/>
          <w:szCs w:val="22"/>
        </w:rPr>
        <w:t>D</w:t>
      </w:r>
      <w:r w:rsidRPr="0010397A">
        <w:rPr>
          <w:b/>
          <w:sz w:val="22"/>
          <w:szCs w:val="22"/>
        </w:rPr>
        <w:t xml:space="preserve">r. </w:t>
      </w:r>
      <w:r>
        <w:rPr>
          <w:b/>
          <w:sz w:val="22"/>
          <w:szCs w:val="22"/>
        </w:rPr>
        <w:t>László Imre</w:t>
      </w:r>
      <w:r w:rsidRPr="0010397A">
        <w:rPr>
          <w:sz w:val="22"/>
          <w:szCs w:val="22"/>
        </w:rPr>
        <w:t xml:space="preserve"> </w:t>
      </w:r>
      <w:r w:rsidRPr="0010397A">
        <w:rPr>
          <w:b/>
          <w:sz w:val="22"/>
          <w:szCs w:val="22"/>
        </w:rPr>
        <w:t>polgármester</w:t>
      </w:r>
      <w:r w:rsidRPr="0010397A">
        <w:rPr>
          <w:sz w:val="22"/>
          <w:szCs w:val="22"/>
        </w:rPr>
        <w:t xml:space="preserve">) - továbbiakban: </w:t>
      </w:r>
      <w:r w:rsidRPr="0010397A">
        <w:rPr>
          <w:b/>
          <w:sz w:val="22"/>
          <w:szCs w:val="22"/>
        </w:rPr>
        <w:t>Önkormányzat,</w:t>
      </w:r>
    </w:p>
    <w:p w:rsidR="000F5A78" w:rsidRPr="0010397A" w:rsidRDefault="000F5A78" w:rsidP="000F5A78">
      <w:pPr>
        <w:jc w:val="both"/>
        <w:rPr>
          <w:sz w:val="22"/>
          <w:szCs w:val="22"/>
        </w:rPr>
      </w:pPr>
      <w:r w:rsidRPr="0010397A">
        <w:rPr>
          <w:sz w:val="22"/>
          <w:szCs w:val="22"/>
        </w:rPr>
        <w:t xml:space="preserve">másfelől </w:t>
      </w:r>
      <w:proofErr w:type="gramStart"/>
      <w:r w:rsidRPr="0010397A">
        <w:rPr>
          <w:sz w:val="22"/>
          <w:szCs w:val="22"/>
        </w:rPr>
        <w:t>a</w:t>
      </w:r>
      <w:proofErr w:type="gramEnd"/>
    </w:p>
    <w:p w:rsidR="000F5A78" w:rsidRPr="0010397A" w:rsidRDefault="000F5A78" w:rsidP="000F5A78">
      <w:pPr>
        <w:jc w:val="both"/>
        <w:rPr>
          <w:sz w:val="22"/>
          <w:szCs w:val="22"/>
        </w:rPr>
      </w:pPr>
      <w:r w:rsidRPr="0010397A">
        <w:rPr>
          <w:b/>
          <w:noProof/>
          <w:sz w:val="22"/>
          <w:szCs w:val="22"/>
        </w:rPr>
        <w:t>KözPont Újbudai Kulturális, Pedagógiai és Média Kft. (</w:t>
      </w:r>
      <w:r w:rsidRPr="0010397A">
        <w:rPr>
          <w:sz w:val="22"/>
          <w:szCs w:val="22"/>
        </w:rPr>
        <w:t xml:space="preserve">székhely: </w:t>
      </w:r>
      <w:r w:rsidRPr="0010397A">
        <w:rPr>
          <w:noProof/>
          <w:sz w:val="22"/>
          <w:szCs w:val="22"/>
        </w:rPr>
        <w:t>1113 Budapest, Zsombolyai u. 5.</w:t>
      </w:r>
      <w:r w:rsidRPr="0010397A">
        <w:rPr>
          <w:sz w:val="22"/>
          <w:szCs w:val="22"/>
        </w:rPr>
        <w:t xml:space="preserve"> képviseli: </w:t>
      </w:r>
      <w:r w:rsidRPr="0010397A">
        <w:rPr>
          <w:b/>
          <w:sz w:val="22"/>
          <w:szCs w:val="22"/>
        </w:rPr>
        <w:t>Antal Nikolett ügyvezető</w:t>
      </w:r>
      <w:r w:rsidRPr="0010397A">
        <w:rPr>
          <w:noProof/>
          <w:sz w:val="22"/>
          <w:szCs w:val="22"/>
        </w:rPr>
        <w:t>) továbbiakban:</w:t>
      </w:r>
      <w:r w:rsidRPr="0010397A">
        <w:rPr>
          <w:sz w:val="22"/>
          <w:szCs w:val="22"/>
        </w:rPr>
        <w:t xml:space="preserve"> </w:t>
      </w:r>
      <w:r w:rsidRPr="0010397A">
        <w:rPr>
          <w:b/>
          <w:sz w:val="22"/>
          <w:szCs w:val="22"/>
        </w:rPr>
        <w:t>Szolgáltató</w:t>
      </w:r>
      <w:r w:rsidRPr="0010397A">
        <w:rPr>
          <w:sz w:val="22"/>
          <w:szCs w:val="22"/>
        </w:rPr>
        <w:t xml:space="preserve">, </w:t>
      </w:r>
    </w:p>
    <w:p w:rsidR="000F5A78" w:rsidRPr="0010397A" w:rsidRDefault="000F5A78" w:rsidP="000F5A78">
      <w:pPr>
        <w:jc w:val="both"/>
        <w:rPr>
          <w:sz w:val="22"/>
          <w:szCs w:val="22"/>
        </w:rPr>
      </w:pPr>
    </w:p>
    <w:p w:rsidR="000F5A78" w:rsidRPr="0010397A" w:rsidRDefault="000F5A78" w:rsidP="000F5A78">
      <w:pPr>
        <w:jc w:val="both"/>
        <w:rPr>
          <w:sz w:val="22"/>
          <w:szCs w:val="22"/>
        </w:rPr>
      </w:pPr>
      <w:proofErr w:type="gramStart"/>
      <w:r w:rsidRPr="0010397A">
        <w:rPr>
          <w:sz w:val="22"/>
          <w:szCs w:val="22"/>
        </w:rPr>
        <w:t>a</w:t>
      </w:r>
      <w:proofErr w:type="gramEnd"/>
      <w:r w:rsidRPr="0010397A">
        <w:rPr>
          <w:sz w:val="22"/>
          <w:szCs w:val="22"/>
        </w:rPr>
        <w:t xml:space="preserve"> </w:t>
      </w:r>
      <w:r w:rsidRPr="0010397A">
        <w:rPr>
          <w:color w:val="auto"/>
          <w:sz w:val="22"/>
          <w:szCs w:val="22"/>
        </w:rPr>
        <w:t>továbbiakban szerződő felek – között az alulírott helyen és időben az alábbiak szerint:</w:t>
      </w:r>
    </w:p>
    <w:p w:rsidR="000F5A78" w:rsidRPr="0010397A" w:rsidRDefault="000F5A78" w:rsidP="000F5A78">
      <w:pPr>
        <w:jc w:val="both"/>
        <w:rPr>
          <w:color w:val="auto"/>
          <w:sz w:val="22"/>
          <w:szCs w:val="22"/>
        </w:rPr>
      </w:pPr>
    </w:p>
    <w:p w:rsidR="000F5A78" w:rsidRPr="0010397A" w:rsidRDefault="000F5A78" w:rsidP="000F5A78">
      <w:pPr>
        <w:jc w:val="both"/>
        <w:rPr>
          <w:color w:val="auto"/>
          <w:sz w:val="22"/>
          <w:szCs w:val="22"/>
        </w:rPr>
      </w:pPr>
      <w:r w:rsidRPr="0010397A">
        <w:rPr>
          <w:color w:val="auto"/>
          <w:sz w:val="22"/>
          <w:szCs w:val="22"/>
        </w:rPr>
        <w:t>A szerződő felek közös akarattal úgy döntenek, hogy a 188/2018. (XII. 18.) XI. ÖK határozattal jóváhagyott és a 2019. január 1</w:t>
      </w:r>
      <w:r>
        <w:rPr>
          <w:color w:val="auto"/>
          <w:sz w:val="22"/>
          <w:szCs w:val="22"/>
        </w:rPr>
        <w:t>4</w:t>
      </w:r>
      <w:r w:rsidRPr="0010397A">
        <w:rPr>
          <w:color w:val="auto"/>
          <w:sz w:val="22"/>
          <w:szCs w:val="22"/>
        </w:rPr>
        <w:t>. napján I-115-7/2018</w:t>
      </w:r>
      <w:r>
        <w:rPr>
          <w:color w:val="auto"/>
          <w:sz w:val="22"/>
          <w:szCs w:val="22"/>
        </w:rPr>
        <w:t xml:space="preserve">. számon kötött, valamint </w:t>
      </w:r>
      <w:proofErr w:type="gramStart"/>
      <w:r>
        <w:rPr>
          <w:color w:val="auto"/>
          <w:sz w:val="22"/>
          <w:szCs w:val="22"/>
        </w:rPr>
        <w:t>a</w:t>
      </w:r>
      <w:proofErr w:type="gramEnd"/>
      <w:r>
        <w:rPr>
          <w:color w:val="auto"/>
          <w:sz w:val="22"/>
          <w:szCs w:val="22"/>
        </w:rPr>
        <w:t xml:space="preserve"> I-511-2/2019. számmal 2019. május 6-án módosított </w:t>
      </w:r>
      <w:r w:rsidRPr="0010397A">
        <w:rPr>
          <w:color w:val="auto"/>
          <w:sz w:val="22"/>
          <w:szCs w:val="22"/>
        </w:rPr>
        <w:t xml:space="preserve">közművelődési megállapodást a Képviselő-testület </w:t>
      </w:r>
      <w:r>
        <w:rPr>
          <w:color w:val="auto"/>
          <w:sz w:val="22"/>
          <w:szCs w:val="22"/>
        </w:rPr>
        <w:t>…..</w:t>
      </w:r>
      <w:r w:rsidRPr="0010397A">
        <w:rPr>
          <w:color w:val="auto"/>
          <w:sz w:val="22"/>
          <w:szCs w:val="22"/>
        </w:rPr>
        <w:t>/2019. (I</w:t>
      </w:r>
      <w:r>
        <w:rPr>
          <w:color w:val="auto"/>
          <w:sz w:val="22"/>
          <w:szCs w:val="22"/>
        </w:rPr>
        <w:t>X. 19</w:t>
      </w:r>
      <w:r w:rsidRPr="0010397A">
        <w:rPr>
          <w:color w:val="auto"/>
          <w:sz w:val="22"/>
          <w:szCs w:val="22"/>
        </w:rPr>
        <w:t xml:space="preserve">.) XI. ÖK számú </w:t>
      </w:r>
      <w:proofErr w:type="gramStart"/>
      <w:r w:rsidRPr="0010397A">
        <w:rPr>
          <w:color w:val="auto"/>
          <w:sz w:val="22"/>
          <w:szCs w:val="22"/>
        </w:rPr>
        <w:t xml:space="preserve">határozat </w:t>
      </w:r>
      <w:r>
        <w:rPr>
          <w:color w:val="auto"/>
          <w:sz w:val="22"/>
          <w:szCs w:val="22"/>
        </w:rPr>
        <w:t>….</w:t>
      </w:r>
      <w:proofErr w:type="gramEnd"/>
      <w:r>
        <w:rPr>
          <w:color w:val="auto"/>
          <w:sz w:val="22"/>
          <w:szCs w:val="22"/>
        </w:rPr>
        <w:t>.</w:t>
      </w:r>
      <w:r w:rsidRPr="0010397A">
        <w:rPr>
          <w:color w:val="auto"/>
          <w:sz w:val="22"/>
          <w:szCs w:val="22"/>
        </w:rPr>
        <w:t>) pontja értelmében</w:t>
      </w:r>
      <w:r w:rsidR="00B1678D">
        <w:rPr>
          <w:color w:val="auto"/>
          <w:sz w:val="22"/>
          <w:szCs w:val="22"/>
        </w:rPr>
        <w:t xml:space="preserve"> 2020. január 1-jei hatállyal</w:t>
      </w:r>
      <w:r w:rsidRPr="0010397A">
        <w:rPr>
          <w:color w:val="auto"/>
          <w:sz w:val="22"/>
          <w:szCs w:val="22"/>
        </w:rPr>
        <w:t xml:space="preserve"> az alábbiak szerint módosítják:</w:t>
      </w:r>
    </w:p>
    <w:p w:rsidR="000F5A78" w:rsidRPr="0010397A" w:rsidRDefault="000F5A78" w:rsidP="000F5A78">
      <w:pPr>
        <w:jc w:val="both"/>
        <w:rPr>
          <w:color w:val="auto"/>
          <w:sz w:val="22"/>
          <w:szCs w:val="22"/>
        </w:rPr>
      </w:pPr>
    </w:p>
    <w:p w:rsidR="000F5A78" w:rsidRPr="0010397A" w:rsidRDefault="000F5A78" w:rsidP="000F5A78">
      <w:pPr>
        <w:jc w:val="both"/>
        <w:rPr>
          <w:color w:val="auto"/>
          <w:sz w:val="22"/>
          <w:szCs w:val="22"/>
        </w:rPr>
      </w:pPr>
      <w:smartTag w:uri="urn:schemas-microsoft-com:office:smarttags" w:element="metricconverter">
        <w:smartTagPr>
          <w:attr w:name="ProductID" w:val="1. A"/>
        </w:smartTagPr>
        <w:r w:rsidRPr="0010397A">
          <w:rPr>
            <w:color w:val="auto"/>
            <w:sz w:val="22"/>
            <w:szCs w:val="22"/>
          </w:rPr>
          <w:t>1. A</w:t>
        </w:r>
      </w:smartTag>
      <w:r w:rsidRPr="0010397A">
        <w:rPr>
          <w:color w:val="auto"/>
          <w:sz w:val="22"/>
          <w:szCs w:val="22"/>
        </w:rPr>
        <w:t xml:space="preserve"> megállapodás 4.1. pontja helyébe az alábbi lép:  </w:t>
      </w:r>
    </w:p>
    <w:p w:rsidR="000F5A78" w:rsidRPr="0010397A" w:rsidRDefault="000F5A78" w:rsidP="000F5A78">
      <w:pPr>
        <w:pStyle w:val="Cmsor2"/>
        <w:numPr>
          <w:ilvl w:val="0"/>
          <w:numId w:val="0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</w:pPr>
      <w:r w:rsidRPr="0010397A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Az Önkormányzat az alábbi ingatlanokat bocsátja szerződés keretében a Feladatellátó ingyenes használatába a jelen megállapodásban vállalt feladatok ellátásához, azok teljes aktuális vagyonleltárban szereplő minden ingóságával együtt, a folyamatos működés biztosítása érdekében:</w:t>
      </w:r>
    </w:p>
    <w:p w:rsidR="000F5A78" w:rsidRPr="0010397A" w:rsidRDefault="000F5A78" w:rsidP="000F5A78">
      <w:pPr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1"/>
        <w:gridCol w:w="8755"/>
      </w:tblGrid>
      <w:tr w:rsidR="000F5A78" w:rsidRPr="0010397A" w:rsidTr="00B234BE">
        <w:tc>
          <w:tcPr>
            <w:tcW w:w="286" w:type="pct"/>
            <w:vAlign w:val="center"/>
          </w:tcPr>
          <w:p w:rsidR="000F5A78" w:rsidRPr="0010397A" w:rsidRDefault="000F5A78" w:rsidP="00B234BE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sz w:val="22"/>
                <w:szCs w:val="22"/>
              </w:rPr>
            </w:pPr>
            <w:r w:rsidRPr="0010397A">
              <w:rPr>
                <w:sz w:val="22"/>
                <w:szCs w:val="22"/>
              </w:rPr>
              <w:t>1</w:t>
            </w:r>
          </w:p>
        </w:tc>
        <w:tc>
          <w:tcPr>
            <w:tcW w:w="4714" w:type="pct"/>
          </w:tcPr>
          <w:p w:rsidR="000F5A78" w:rsidRPr="0010397A" w:rsidRDefault="000F5A78" w:rsidP="00B234BE">
            <w:pPr>
              <w:tabs>
                <w:tab w:val="left" w:leader="dot" w:pos="9072"/>
                <w:tab w:val="left" w:leader="dot" w:pos="16443"/>
              </w:tabs>
              <w:rPr>
                <w:b/>
                <w:sz w:val="22"/>
                <w:szCs w:val="22"/>
              </w:rPr>
            </w:pPr>
            <w:proofErr w:type="spellStart"/>
            <w:r w:rsidRPr="0010397A">
              <w:rPr>
                <w:b/>
                <w:sz w:val="22"/>
                <w:szCs w:val="22"/>
              </w:rPr>
              <w:t>Albertfalvi</w:t>
            </w:r>
            <w:proofErr w:type="spellEnd"/>
            <w:r w:rsidRPr="0010397A">
              <w:rPr>
                <w:b/>
                <w:sz w:val="22"/>
                <w:szCs w:val="22"/>
              </w:rPr>
              <w:t xml:space="preserve"> Közösségi Ház és Etele Helytörténeti Gyűjtemény</w:t>
            </w:r>
          </w:p>
          <w:p w:rsidR="000F5A78" w:rsidRPr="0010397A" w:rsidRDefault="000F5A78" w:rsidP="00B234BE">
            <w:pPr>
              <w:tabs>
                <w:tab w:val="left" w:leader="dot" w:pos="9072"/>
                <w:tab w:val="left" w:leader="dot" w:pos="16443"/>
              </w:tabs>
              <w:rPr>
                <w:sz w:val="22"/>
                <w:szCs w:val="22"/>
              </w:rPr>
            </w:pPr>
            <w:r w:rsidRPr="0010397A">
              <w:rPr>
                <w:sz w:val="22"/>
                <w:szCs w:val="22"/>
              </w:rPr>
              <w:t>XI. ker. Gyékényes u. 45-47.</w:t>
            </w:r>
            <w:r w:rsidRPr="0010397A">
              <w:rPr>
                <w:sz w:val="22"/>
                <w:szCs w:val="22"/>
              </w:rPr>
              <w:br/>
              <w:t>hrsz.: 43677/0/A/4, 43677/0/A/3, 43677/0/A/2</w:t>
            </w:r>
            <w:r w:rsidRPr="0010397A">
              <w:rPr>
                <w:sz w:val="22"/>
                <w:szCs w:val="22"/>
              </w:rPr>
              <w:br/>
              <w:t xml:space="preserve">telek területe: </w:t>
            </w:r>
            <w:smartTag w:uri="urn:schemas-microsoft-com:office:smarttags" w:element="metricconverter">
              <w:smartTagPr>
                <w:attr w:name="ProductID" w:val="792 m2"/>
              </w:smartTagPr>
              <w:r w:rsidRPr="0010397A">
                <w:rPr>
                  <w:sz w:val="22"/>
                  <w:szCs w:val="22"/>
                </w:rPr>
                <w:t>792 m</w:t>
              </w:r>
              <w:r w:rsidRPr="0010397A">
                <w:rPr>
                  <w:sz w:val="22"/>
                  <w:szCs w:val="22"/>
                  <w:vertAlign w:val="superscript"/>
                </w:rPr>
                <w:t>2</w:t>
              </w:r>
            </w:smartTag>
            <w:r w:rsidRPr="0010397A">
              <w:rPr>
                <w:sz w:val="22"/>
                <w:szCs w:val="22"/>
              </w:rPr>
              <w:t xml:space="preserve"> </w:t>
            </w:r>
            <w:r w:rsidRPr="0010397A">
              <w:rPr>
                <w:sz w:val="22"/>
                <w:szCs w:val="22"/>
              </w:rPr>
              <w:br/>
              <w:t xml:space="preserve">az alsó szint alapterülete: </w:t>
            </w:r>
            <w:smartTag w:uri="urn:schemas-microsoft-com:office:smarttags" w:element="metricconverter">
              <w:smartTagPr>
                <w:attr w:name="ProductID" w:val="287 m2"/>
              </w:smartTagPr>
              <w:r w:rsidRPr="0010397A">
                <w:rPr>
                  <w:sz w:val="22"/>
                  <w:szCs w:val="22"/>
                </w:rPr>
                <w:t>287 m</w:t>
              </w:r>
              <w:r w:rsidRPr="0010397A">
                <w:rPr>
                  <w:sz w:val="22"/>
                  <w:szCs w:val="22"/>
                  <w:vertAlign w:val="superscript"/>
                </w:rPr>
                <w:t>2</w:t>
              </w:r>
            </w:smartTag>
            <w:r w:rsidRPr="0010397A">
              <w:rPr>
                <w:sz w:val="22"/>
                <w:szCs w:val="22"/>
                <w:vertAlign w:val="superscript"/>
              </w:rPr>
              <w:t xml:space="preserve"> </w:t>
            </w:r>
            <w:r w:rsidRPr="0010397A">
              <w:rPr>
                <w:sz w:val="22"/>
                <w:szCs w:val="22"/>
                <w:vertAlign w:val="superscript"/>
              </w:rPr>
              <w:br/>
            </w:r>
            <w:r w:rsidRPr="0010397A">
              <w:rPr>
                <w:sz w:val="22"/>
                <w:szCs w:val="22"/>
              </w:rPr>
              <w:t xml:space="preserve">a felső szint alapterülete: 88 + </w:t>
            </w:r>
            <w:smartTag w:uri="urn:schemas-microsoft-com:office:smarttags" w:element="metricconverter">
              <w:smartTagPr>
                <w:attr w:name="ProductID" w:val="49 m2"/>
              </w:smartTagPr>
              <w:r w:rsidRPr="0010397A">
                <w:rPr>
                  <w:sz w:val="22"/>
                  <w:szCs w:val="22"/>
                </w:rPr>
                <w:t>49 m</w:t>
              </w:r>
              <w:r w:rsidRPr="0010397A">
                <w:rPr>
                  <w:sz w:val="22"/>
                  <w:szCs w:val="22"/>
                  <w:vertAlign w:val="superscript"/>
                </w:rPr>
                <w:t>2</w:t>
              </w:r>
            </w:smartTag>
            <w:r w:rsidRPr="0010397A">
              <w:rPr>
                <w:sz w:val="22"/>
                <w:szCs w:val="22"/>
                <w:vertAlign w:val="superscript"/>
              </w:rPr>
              <w:br/>
            </w:r>
            <w:r w:rsidRPr="0010397A">
              <w:rPr>
                <w:sz w:val="22"/>
                <w:szCs w:val="22"/>
              </w:rPr>
              <w:t xml:space="preserve">épület összes alapterülete (2 szint): </w:t>
            </w:r>
            <w:smartTag w:uri="urn:schemas-microsoft-com:office:smarttags" w:element="metricconverter">
              <w:smartTagPr>
                <w:attr w:name="ProductID" w:val="424 m2"/>
              </w:smartTagPr>
              <w:r w:rsidRPr="0010397A">
                <w:rPr>
                  <w:sz w:val="22"/>
                  <w:szCs w:val="22"/>
                </w:rPr>
                <w:t>424 m</w:t>
              </w:r>
              <w:r w:rsidRPr="0010397A">
                <w:rPr>
                  <w:sz w:val="22"/>
                  <w:szCs w:val="22"/>
                  <w:vertAlign w:val="superscript"/>
                </w:rPr>
                <w:t>2</w:t>
              </w:r>
            </w:smartTag>
          </w:p>
        </w:tc>
      </w:tr>
      <w:tr w:rsidR="000F5A78" w:rsidRPr="0010397A" w:rsidTr="00B234BE">
        <w:tc>
          <w:tcPr>
            <w:tcW w:w="286" w:type="pct"/>
            <w:vAlign w:val="center"/>
          </w:tcPr>
          <w:p w:rsidR="000F5A78" w:rsidRPr="0010397A" w:rsidRDefault="000F5A78" w:rsidP="00B234BE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sz w:val="22"/>
                <w:szCs w:val="22"/>
              </w:rPr>
            </w:pPr>
            <w:r w:rsidRPr="0010397A">
              <w:rPr>
                <w:sz w:val="22"/>
                <w:szCs w:val="22"/>
              </w:rPr>
              <w:t>2</w:t>
            </w:r>
          </w:p>
        </w:tc>
        <w:tc>
          <w:tcPr>
            <w:tcW w:w="4714" w:type="pct"/>
          </w:tcPr>
          <w:p w:rsidR="000F5A78" w:rsidRPr="0010397A" w:rsidRDefault="000F5A78" w:rsidP="00B234BE">
            <w:pPr>
              <w:autoSpaceDE w:val="0"/>
              <w:autoSpaceDN w:val="0"/>
              <w:rPr>
                <w:b/>
                <w:sz w:val="22"/>
                <w:szCs w:val="22"/>
              </w:rPr>
            </w:pPr>
            <w:r w:rsidRPr="0010397A">
              <w:rPr>
                <w:b/>
                <w:sz w:val="22"/>
                <w:szCs w:val="22"/>
              </w:rPr>
              <w:t xml:space="preserve">B32 Galéria és </w:t>
            </w:r>
            <w:proofErr w:type="spellStart"/>
            <w:r w:rsidRPr="0010397A">
              <w:rPr>
                <w:b/>
                <w:sz w:val="22"/>
                <w:szCs w:val="22"/>
              </w:rPr>
              <w:t>Kultúrtér</w:t>
            </w:r>
            <w:proofErr w:type="spellEnd"/>
          </w:p>
          <w:p w:rsidR="000F5A78" w:rsidRPr="0010397A" w:rsidRDefault="000F5A78" w:rsidP="00B234BE">
            <w:pPr>
              <w:autoSpaceDE w:val="0"/>
              <w:autoSpaceDN w:val="0"/>
              <w:rPr>
                <w:sz w:val="22"/>
                <w:szCs w:val="22"/>
              </w:rPr>
            </w:pPr>
            <w:r w:rsidRPr="0010397A">
              <w:rPr>
                <w:sz w:val="22"/>
                <w:szCs w:val="22"/>
              </w:rPr>
              <w:t xml:space="preserve">XI. ker. Bartók Béla út 32. </w:t>
            </w:r>
          </w:p>
          <w:p w:rsidR="000F5A78" w:rsidRPr="0010397A" w:rsidRDefault="000F5A78" w:rsidP="00B234BE">
            <w:pPr>
              <w:rPr>
                <w:sz w:val="22"/>
                <w:szCs w:val="22"/>
              </w:rPr>
            </w:pPr>
            <w:r w:rsidRPr="0010397A">
              <w:rPr>
                <w:sz w:val="22"/>
                <w:szCs w:val="22"/>
              </w:rPr>
              <w:t xml:space="preserve">hrsz.: 4999/0/A/1, 4999/0/A/2, 4999/0/A/3, 4999/0/A/47, 4999/0/A/48, 4999/0/A/49, 4999/0/A/50, 4999/0/A/51, 4999/0/A/52, 4999/0/A/56, 4999/0/A/58 </w:t>
            </w:r>
          </w:p>
          <w:p w:rsidR="000F5A78" w:rsidRPr="0010397A" w:rsidRDefault="000F5A78" w:rsidP="00B234BE">
            <w:pPr>
              <w:rPr>
                <w:sz w:val="22"/>
                <w:szCs w:val="22"/>
              </w:rPr>
            </w:pPr>
            <w:r w:rsidRPr="0010397A">
              <w:rPr>
                <w:sz w:val="22"/>
                <w:szCs w:val="22"/>
              </w:rPr>
              <w:t xml:space="preserve">a pincerész összes alapterülete: </w:t>
            </w:r>
            <w:smartTag w:uri="urn:schemas-microsoft-com:office:smarttags" w:element="metricconverter">
              <w:smartTagPr>
                <w:attr w:name="ProductID" w:val="101 m2"/>
              </w:smartTagPr>
              <w:r w:rsidRPr="0010397A">
                <w:rPr>
                  <w:sz w:val="22"/>
                  <w:szCs w:val="22"/>
                </w:rPr>
                <w:t>127 m</w:t>
              </w:r>
              <w:r w:rsidRPr="0010397A">
                <w:rPr>
                  <w:sz w:val="22"/>
                  <w:szCs w:val="22"/>
                  <w:vertAlign w:val="superscript"/>
                </w:rPr>
                <w:t>2</w:t>
              </w:r>
            </w:smartTag>
          </w:p>
          <w:p w:rsidR="000F5A78" w:rsidRPr="0010397A" w:rsidRDefault="000F5A78" w:rsidP="00B234BE">
            <w:pPr>
              <w:rPr>
                <w:sz w:val="22"/>
                <w:szCs w:val="22"/>
              </w:rPr>
            </w:pPr>
            <w:r w:rsidRPr="0010397A">
              <w:rPr>
                <w:sz w:val="22"/>
                <w:szCs w:val="22"/>
              </w:rPr>
              <w:t xml:space="preserve">a földszint összes alapterülete: </w:t>
            </w:r>
            <w:smartTag w:uri="urn:schemas-microsoft-com:office:smarttags" w:element="metricconverter">
              <w:smartTagPr>
                <w:attr w:name="ProductID" w:val="101 m2"/>
              </w:smartTagPr>
              <w:r w:rsidRPr="0010397A">
                <w:rPr>
                  <w:sz w:val="22"/>
                  <w:szCs w:val="22"/>
                </w:rPr>
                <w:t>631 m</w:t>
              </w:r>
              <w:r w:rsidRPr="0010397A">
                <w:rPr>
                  <w:sz w:val="22"/>
                  <w:szCs w:val="22"/>
                  <w:vertAlign w:val="superscript"/>
                </w:rPr>
                <w:t>2</w:t>
              </w:r>
            </w:smartTag>
          </w:p>
          <w:p w:rsidR="000F5A78" w:rsidRPr="0010397A" w:rsidRDefault="000F5A78" w:rsidP="00B234BE">
            <w:pPr>
              <w:rPr>
                <w:sz w:val="22"/>
                <w:szCs w:val="22"/>
              </w:rPr>
            </w:pPr>
            <w:r w:rsidRPr="0010397A">
              <w:rPr>
                <w:sz w:val="22"/>
                <w:szCs w:val="22"/>
              </w:rPr>
              <w:t xml:space="preserve">a galéria összes alapterülete: </w:t>
            </w:r>
            <w:smartTag w:uri="urn:schemas-microsoft-com:office:smarttags" w:element="metricconverter">
              <w:smartTagPr>
                <w:attr w:name="ProductID" w:val="101 m2"/>
              </w:smartTagPr>
              <w:r w:rsidRPr="0010397A">
                <w:rPr>
                  <w:sz w:val="22"/>
                  <w:szCs w:val="22"/>
                </w:rPr>
                <w:t>69 m</w:t>
              </w:r>
              <w:r w:rsidRPr="0010397A">
                <w:rPr>
                  <w:sz w:val="22"/>
                  <w:szCs w:val="22"/>
                  <w:vertAlign w:val="superscript"/>
                </w:rPr>
                <w:t>2</w:t>
              </w:r>
            </w:smartTag>
          </w:p>
          <w:p w:rsidR="000F5A78" w:rsidRPr="0010397A" w:rsidRDefault="000F5A78" w:rsidP="00B234BE">
            <w:pPr>
              <w:rPr>
                <w:sz w:val="22"/>
                <w:szCs w:val="22"/>
              </w:rPr>
            </w:pPr>
            <w:r w:rsidRPr="0010397A">
              <w:rPr>
                <w:sz w:val="22"/>
                <w:szCs w:val="22"/>
              </w:rPr>
              <w:t xml:space="preserve">az ingatlan összes alapterülete: </w:t>
            </w:r>
            <w:smartTag w:uri="urn:schemas-microsoft-com:office:smarttags" w:element="metricconverter">
              <w:smartTagPr>
                <w:attr w:name="ProductID" w:val="101 m2"/>
              </w:smartTagPr>
              <w:r w:rsidRPr="0010397A">
                <w:rPr>
                  <w:sz w:val="22"/>
                  <w:szCs w:val="22"/>
                </w:rPr>
                <w:t>827 m</w:t>
              </w:r>
              <w:r w:rsidRPr="0010397A">
                <w:rPr>
                  <w:sz w:val="22"/>
                  <w:szCs w:val="22"/>
                  <w:vertAlign w:val="superscript"/>
                </w:rPr>
                <w:t>2</w:t>
              </w:r>
            </w:smartTag>
            <w:r w:rsidRPr="0010397A">
              <w:rPr>
                <w:sz w:val="22"/>
                <w:szCs w:val="22"/>
              </w:rPr>
              <w:t xml:space="preserve"> </w:t>
            </w:r>
          </w:p>
        </w:tc>
      </w:tr>
      <w:tr w:rsidR="000F5A78" w:rsidRPr="0010397A" w:rsidTr="00B234BE">
        <w:tc>
          <w:tcPr>
            <w:tcW w:w="286" w:type="pct"/>
            <w:vAlign w:val="center"/>
          </w:tcPr>
          <w:p w:rsidR="000F5A78" w:rsidRPr="0010397A" w:rsidRDefault="000F5A78" w:rsidP="00B234BE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714" w:type="pct"/>
          </w:tcPr>
          <w:p w:rsidR="000F5A78" w:rsidRPr="0010397A" w:rsidRDefault="000F5A78" w:rsidP="00B234BE">
            <w:pPr>
              <w:autoSpaceDE w:val="0"/>
              <w:autoSpaceDN w:val="0"/>
              <w:rPr>
                <w:sz w:val="22"/>
                <w:szCs w:val="22"/>
              </w:rPr>
            </w:pPr>
            <w:r w:rsidRPr="0010397A">
              <w:rPr>
                <w:sz w:val="22"/>
                <w:szCs w:val="22"/>
              </w:rPr>
              <w:t xml:space="preserve">XI. ker. Erőmű u. 4. </w:t>
            </w:r>
            <w:r w:rsidRPr="0010397A">
              <w:rPr>
                <w:sz w:val="22"/>
                <w:szCs w:val="22"/>
              </w:rPr>
              <w:br/>
              <w:t xml:space="preserve">hrsz.: 4158/55/A/1 </w:t>
            </w:r>
            <w:r w:rsidRPr="0010397A">
              <w:rPr>
                <w:sz w:val="22"/>
                <w:szCs w:val="22"/>
              </w:rPr>
              <w:br/>
              <w:t xml:space="preserve">az ingatlan alapterülete: </w:t>
            </w:r>
            <w:smartTag w:uri="urn:schemas-microsoft-com:office:smarttags" w:element="metricconverter">
              <w:smartTagPr>
                <w:attr w:name="ProductID" w:val="101 m2"/>
              </w:smartTagPr>
              <w:r w:rsidRPr="0010397A">
                <w:rPr>
                  <w:sz w:val="22"/>
                  <w:szCs w:val="22"/>
                </w:rPr>
                <w:t>131 m2</w:t>
              </w:r>
            </w:smartTag>
            <w:r w:rsidRPr="0010397A">
              <w:rPr>
                <w:sz w:val="22"/>
                <w:szCs w:val="22"/>
              </w:rPr>
              <w:t xml:space="preserve"> </w:t>
            </w:r>
          </w:p>
        </w:tc>
      </w:tr>
      <w:tr w:rsidR="000F5A78" w:rsidRPr="0010397A" w:rsidTr="00B234BE">
        <w:tc>
          <w:tcPr>
            <w:tcW w:w="286" w:type="pct"/>
            <w:vAlign w:val="center"/>
          </w:tcPr>
          <w:p w:rsidR="000F5A78" w:rsidRPr="0010397A" w:rsidRDefault="000F5A78" w:rsidP="00B234BE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714" w:type="pct"/>
          </w:tcPr>
          <w:p w:rsidR="000F5A78" w:rsidRPr="0010397A" w:rsidRDefault="000F5A78" w:rsidP="00B234BE">
            <w:pPr>
              <w:autoSpaceDE w:val="0"/>
              <w:autoSpaceDN w:val="0"/>
              <w:rPr>
                <w:b/>
                <w:sz w:val="22"/>
                <w:szCs w:val="22"/>
              </w:rPr>
            </w:pPr>
            <w:r w:rsidRPr="0010397A">
              <w:rPr>
                <w:b/>
                <w:sz w:val="22"/>
                <w:szCs w:val="22"/>
              </w:rPr>
              <w:t>Gazdagréti Közösségi Ház</w:t>
            </w:r>
          </w:p>
          <w:p w:rsidR="000F5A78" w:rsidRPr="0010397A" w:rsidRDefault="000F5A78" w:rsidP="00B234BE">
            <w:pPr>
              <w:autoSpaceDE w:val="0"/>
              <w:autoSpaceDN w:val="0"/>
              <w:rPr>
                <w:b/>
                <w:bCs/>
                <w:sz w:val="22"/>
                <w:szCs w:val="22"/>
              </w:rPr>
            </w:pPr>
            <w:r w:rsidRPr="0010397A">
              <w:rPr>
                <w:sz w:val="22"/>
                <w:szCs w:val="22"/>
              </w:rPr>
              <w:t>XI. ker. Törökugrató u. 9.</w:t>
            </w:r>
            <w:r w:rsidRPr="0010397A">
              <w:rPr>
                <w:sz w:val="22"/>
                <w:szCs w:val="22"/>
              </w:rPr>
              <w:br/>
              <w:t>hrsz.: 1918/27</w:t>
            </w:r>
            <w:r w:rsidRPr="0010397A">
              <w:rPr>
                <w:sz w:val="22"/>
                <w:szCs w:val="22"/>
              </w:rPr>
              <w:br/>
              <w:t xml:space="preserve">telek területe: </w:t>
            </w:r>
            <w:smartTag w:uri="urn:schemas-microsoft-com:office:smarttags" w:element="metricconverter">
              <w:smartTagPr>
                <w:attr w:name="ProductID" w:val="101 m2"/>
              </w:smartTagPr>
              <w:r w:rsidRPr="0010397A">
                <w:rPr>
                  <w:sz w:val="22"/>
                  <w:szCs w:val="22"/>
                </w:rPr>
                <w:t>703 m2</w:t>
              </w:r>
            </w:smartTag>
            <w:r w:rsidRPr="0010397A">
              <w:rPr>
                <w:sz w:val="22"/>
                <w:szCs w:val="22"/>
              </w:rPr>
              <w:t xml:space="preserve"> </w:t>
            </w:r>
            <w:r w:rsidRPr="0010397A">
              <w:rPr>
                <w:sz w:val="22"/>
                <w:szCs w:val="22"/>
              </w:rPr>
              <w:br/>
              <w:t xml:space="preserve">épület összes alapterülete: </w:t>
            </w:r>
            <w:smartTag w:uri="urn:schemas-microsoft-com:office:smarttags" w:element="metricconverter">
              <w:smartTagPr>
                <w:attr w:name="ProductID" w:val="101 m2"/>
              </w:smartTagPr>
              <w:r w:rsidRPr="0010397A">
                <w:rPr>
                  <w:sz w:val="22"/>
                  <w:szCs w:val="22"/>
                </w:rPr>
                <w:t>432 m2</w:t>
              </w:r>
            </w:smartTag>
          </w:p>
        </w:tc>
      </w:tr>
      <w:tr w:rsidR="000F5A78" w:rsidRPr="0010397A" w:rsidTr="00B234BE">
        <w:tc>
          <w:tcPr>
            <w:tcW w:w="286" w:type="pct"/>
            <w:vAlign w:val="center"/>
          </w:tcPr>
          <w:p w:rsidR="000F5A78" w:rsidRPr="0010397A" w:rsidRDefault="000F5A78" w:rsidP="00B234BE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714" w:type="pct"/>
          </w:tcPr>
          <w:p w:rsidR="000F5A78" w:rsidRPr="0010397A" w:rsidRDefault="000F5A78" w:rsidP="00B234BE">
            <w:pPr>
              <w:autoSpaceDE w:val="0"/>
              <w:autoSpaceDN w:val="0"/>
              <w:rPr>
                <w:b/>
                <w:sz w:val="22"/>
                <w:szCs w:val="22"/>
              </w:rPr>
            </w:pPr>
            <w:r w:rsidRPr="0010397A">
              <w:rPr>
                <w:b/>
                <w:sz w:val="22"/>
                <w:szCs w:val="22"/>
              </w:rPr>
              <w:t>Karinthy Szalon</w:t>
            </w:r>
          </w:p>
          <w:p w:rsidR="000F5A78" w:rsidRPr="0010397A" w:rsidRDefault="000F5A78" w:rsidP="00B234BE">
            <w:pPr>
              <w:autoSpaceDE w:val="0"/>
              <w:autoSpaceDN w:val="0"/>
              <w:rPr>
                <w:sz w:val="22"/>
                <w:szCs w:val="22"/>
              </w:rPr>
            </w:pPr>
            <w:r w:rsidRPr="0010397A">
              <w:rPr>
                <w:sz w:val="22"/>
                <w:szCs w:val="22"/>
              </w:rPr>
              <w:t>XI. ker.</w:t>
            </w:r>
            <w:r w:rsidRPr="0010397A">
              <w:rPr>
                <w:b/>
                <w:bCs/>
                <w:sz w:val="22"/>
                <w:szCs w:val="22"/>
              </w:rPr>
              <w:t xml:space="preserve"> </w:t>
            </w:r>
            <w:r w:rsidRPr="0010397A">
              <w:rPr>
                <w:sz w:val="22"/>
                <w:szCs w:val="22"/>
              </w:rPr>
              <w:t xml:space="preserve">Karinthy Frigyes út 22. </w:t>
            </w:r>
            <w:r w:rsidRPr="0010397A">
              <w:rPr>
                <w:sz w:val="22"/>
                <w:szCs w:val="22"/>
              </w:rPr>
              <w:br/>
              <w:t>hrsz.: 4198/3/A/3</w:t>
            </w:r>
            <w:r w:rsidRPr="0010397A">
              <w:rPr>
                <w:sz w:val="22"/>
                <w:szCs w:val="22"/>
              </w:rPr>
              <w:br/>
              <w:t xml:space="preserve">az ingatlan alapterülete: </w:t>
            </w:r>
            <w:smartTag w:uri="urn:schemas-microsoft-com:office:smarttags" w:element="metricconverter">
              <w:smartTagPr>
                <w:attr w:name="ProductID" w:val="101 m2"/>
              </w:smartTagPr>
              <w:r w:rsidRPr="0010397A">
                <w:rPr>
                  <w:sz w:val="22"/>
                  <w:szCs w:val="22"/>
                </w:rPr>
                <w:t>206 m</w:t>
              </w:r>
              <w:r w:rsidRPr="0010397A">
                <w:rPr>
                  <w:sz w:val="22"/>
                  <w:szCs w:val="22"/>
                  <w:vertAlign w:val="superscript"/>
                </w:rPr>
                <w:t>2</w:t>
              </w:r>
            </w:smartTag>
          </w:p>
        </w:tc>
      </w:tr>
      <w:tr w:rsidR="000F5A78" w:rsidRPr="0010397A" w:rsidTr="00B234BE">
        <w:tc>
          <w:tcPr>
            <w:tcW w:w="286" w:type="pct"/>
            <w:vAlign w:val="center"/>
          </w:tcPr>
          <w:p w:rsidR="000F5A78" w:rsidRPr="0010397A" w:rsidRDefault="000F5A78" w:rsidP="00B234BE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714" w:type="pct"/>
          </w:tcPr>
          <w:p w:rsidR="000F5A78" w:rsidRPr="0010397A" w:rsidRDefault="000F5A78" w:rsidP="00B234BE">
            <w:pPr>
              <w:autoSpaceDE w:val="0"/>
              <w:autoSpaceDN w:val="0"/>
              <w:rPr>
                <w:b/>
                <w:sz w:val="22"/>
                <w:szCs w:val="22"/>
              </w:rPr>
            </w:pPr>
            <w:proofErr w:type="spellStart"/>
            <w:r w:rsidRPr="0010397A">
              <w:rPr>
                <w:b/>
                <w:sz w:val="22"/>
                <w:szCs w:val="22"/>
              </w:rPr>
              <w:t>Kelenvölgyi</w:t>
            </w:r>
            <w:proofErr w:type="spellEnd"/>
            <w:r w:rsidRPr="0010397A">
              <w:rPr>
                <w:b/>
                <w:sz w:val="22"/>
                <w:szCs w:val="22"/>
              </w:rPr>
              <w:t xml:space="preserve"> Könyvtár</w:t>
            </w:r>
          </w:p>
          <w:p w:rsidR="000F5A78" w:rsidRPr="0010397A" w:rsidRDefault="000F5A78" w:rsidP="00B234BE">
            <w:pPr>
              <w:autoSpaceDE w:val="0"/>
              <w:autoSpaceDN w:val="0"/>
              <w:rPr>
                <w:sz w:val="22"/>
                <w:szCs w:val="22"/>
              </w:rPr>
            </w:pPr>
            <w:r w:rsidRPr="0010397A">
              <w:rPr>
                <w:sz w:val="22"/>
                <w:szCs w:val="22"/>
              </w:rPr>
              <w:t>XI. ker. Bazsalikom u. 24.</w:t>
            </w:r>
            <w:r w:rsidRPr="0010397A">
              <w:rPr>
                <w:sz w:val="22"/>
                <w:szCs w:val="22"/>
              </w:rPr>
              <w:br/>
              <w:t xml:space="preserve">hrsz.: 44384 </w:t>
            </w:r>
            <w:r w:rsidRPr="0010397A">
              <w:rPr>
                <w:sz w:val="22"/>
                <w:szCs w:val="22"/>
              </w:rPr>
              <w:br/>
              <w:t xml:space="preserve">a könyvtár alapterülete: </w:t>
            </w:r>
            <w:smartTag w:uri="urn:schemas-microsoft-com:office:smarttags" w:element="metricconverter">
              <w:smartTagPr>
                <w:attr w:name="ProductID" w:val="101 m2"/>
              </w:smartTagPr>
              <w:r w:rsidRPr="0010397A">
                <w:rPr>
                  <w:sz w:val="22"/>
                  <w:szCs w:val="22"/>
                </w:rPr>
                <w:t>85 m</w:t>
              </w:r>
              <w:r w:rsidRPr="0010397A">
                <w:rPr>
                  <w:sz w:val="22"/>
                  <w:szCs w:val="22"/>
                  <w:vertAlign w:val="superscript"/>
                </w:rPr>
                <w:t>2</w:t>
              </w:r>
            </w:smartTag>
          </w:p>
        </w:tc>
      </w:tr>
      <w:tr w:rsidR="000F5A78" w:rsidRPr="0010397A" w:rsidTr="00B234BE">
        <w:tc>
          <w:tcPr>
            <w:tcW w:w="286" w:type="pct"/>
            <w:vAlign w:val="center"/>
          </w:tcPr>
          <w:p w:rsidR="000F5A78" w:rsidRPr="0010397A" w:rsidRDefault="000F5A78" w:rsidP="00B234BE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714" w:type="pct"/>
          </w:tcPr>
          <w:p w:rsidR="000F5A78" w:rsidRPr="0010397A" w:rsidRDefault="000F5A78" w:rsidP="00B234BE">
            <w:pPr>
              <w:autoSpaceDE w:val="0"/>
              <w:autoSpaceDN w:val="0"/>
              <w:rPr>
                <w:b/>
                <w:sz w:val="22"/>
                <w:szCs w:val="22"/>
              </w:rPr>
            </w:pPr>
            <w:proofErr w:type="spellStart"/>
            <w:r w:rsidRPr="0010397A">
              <w:rPr>
                <w:b/>
                <w:sz w:val="22"/>
                <w:szCs w:val="22"/>
              </w:rPr>
              <w:t>Kelenvölgyi</w:t>
            </w:r>
            <w:proofErr w:type="spellEnd"/>
            <w:r w:rsidRPr="0010397A">
              <w:rPr>
                <w:b/>
                <w:sz w:val="22"/>
                <w:szCs w:val="22"/>
              </w:rPr>
              <w:t xml:space="preserve"> Közösségi Ház</w:t>
            </w:r>
          </w:p>
          <w:p w:rsidR="000F5A78" w:rsidRPr="0010397A" w:rsidRDefault="000F5A78" w:rsidP="00B234BE">
            <w:pPr>
              <w:autoSpaceDE w:val="0"/>
              <w:autoSpaceDN w:val="0"/>
              <w:rPr>
                <w:b/>
                <w:bCs/>
                <w:sz w:val="22"/>
                <w:szCs w:val="22"/>
              </w:rPr>
            </w:pPr>
            <w:r w:rsidRPr="0010397A">
              <w:rPr>
                <w:sz w:val="22"/>
                <w:szCs w:val="22"/>
              </w:rPr>
              <w:t>XI. ker. Kardhegy u. 2.</w:t>
            </w:r>
            <w:r w:rsidRPr="0010397A">
              <w:rPr>
                <w:sz w:val="22"/>
                <w:szCs w:val="22"/>
              </w:rPr>
              <w:br/>
              <w:t>hrsz.: 44148</w:t>
            </w:r>
            <w:r w:rsidRPr="0010397A">
              <w:rPr>
                <w:sz w:val="22"/>
                <w:szCs w:val="22"/>
              </w:rPr>
              <w:br/>
              <w:t xml:space="preserve">telek területe: </w:t>
            </w:r>
            <w:smartTag w:uri="urn:schemas-microsoft-com:office:smarttags" w:element="metricconverter">
              <w:smartTagPr>
                <w:attr w:name="ProductID" w:val="101 m2"/>
              </w:smartTagPr>
              <w:r w:rsidRPr="0010397A">
                <w:rPr>
                  <w:sz w:val="22"/>
                  <w:szCs w:val="22"/>
                </w:rPr>
                <w:t>1282 m2</w:t>
              </w:r>
            </w:smartTag>
            <w:r w:rsidRPr="0010397A">
              <w:rPr>
                <w:sz w:val="22"/>
                <w:szCs w:val="22"/>
              </w:rPr>
              <w:t xml:space="preserve"> </w:t>
            </w:r>
            <w:r w:rsidRPr="0010397A">
              <w:rPr>
                <w:sz w:val="22"/>
                <w:szCs w:val="22"/>
              </w:rPr>
              <w:br/>
            </w:r>
            <w:r w:rsidRPr="0010397A">
              <w:rPr>
                <w:sz w:val="22"/>
                <w:szCs w:val="22"/>
              </w:rPr>
              <w:lastRenderedPageBreak/>
              <w:t xml:space="preserve">épület összes alapterülete (2 szint): </w:t>
            </w:r>
            <w:smartTag w:uri="urn:schemas-microsoft-com:office:smarttags" w:element="metricconverter">
              <w:smartTagPr>
                <w:attr w:name="ProductID" w:val="101 m2"/>
              </w:smartTagPr>
              <w:r w:rsidRPr="0010397A">
                <w:rPr>
                  <w:sz w:val="22"/>
                  <w:szCs w:val="22"/>
                </w:rPr>
                <w:t>319 m2</w:t>
              </w:r>
            </w:smartTag>
            <w:r w:rsidRPr="0010397A">
              <w:rPr>
                <w:sz w:val="22"/>
                <w:szCs w:val="22"/>
              </w:rPr>
              <w:t xml:space="preserve"> </w:t>
            </w:r>
          </w:p>
        </w:tc>
      </w:tr>
      <w:tr w:rsidR="000F5A78" w:rsidRPr="0010397A" w:rsidTr="00B234BE">
        <w:tc>
          <w:tcPr>
            <w:tcW w:w="286" w:type="pct"/>
            <w:vAlign w:val="center"/>
          </w:tcPr>
          <w:p w:rsidR="000F5A78" w:rsidRPr="0010397A" w:rsidRDefault="000F5A78" w:rsidP="00B234BE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4714" w:type="pct"/>
          </w:tcPr>
          <w:p w:rsidR="000F5A78" w:rsidRPr="0010397A" w:rsidRDefault="000F5A78" w:rsidP="00B234BE">
            <w:pPr>
              <w:tabs>
                <w:tab w:val="left" w:leader="dot" w:pos="9072"/>
                <w:tab w:val="left" w:leader="dot" w:pos="16443"/>
              </w:tabs>
              <w:rPr>
                <w:b/>
                <w:sz w:val="22"/>
                <w:szCs w:val="22"/>
              </w:rPr>
            </w:pPr>
            <w:r w:rsidRPr="0010397A">
              <w:rPr>
                <w:b/>
                <w:sz w:val="22"/>
                <w:szCs w:val="22"/>
              </w:rPr>
              <w:t>Őrmezei Közösségi Ház</w:t>
            </w:r>
          </w:p>
          <w:p w:rsidR="000F5A78" w:rsidRPr="0010397A" w:rsidRDefault="000F5A78" w:rsidP="00B234BE">
            <w:pPr>
              <w:tabs>
                <w:tab w:val="left" w:leader="dot" w:pos="9072"/>
                <w:tab w:val="left" w:leader="dot" w:pos="16443"/>
              </w:tabs>
              <w:rPr>
                <w:b/>
                <w:sz w:val="22"/>
                <w:szCs w:val="22"/>
              </w:rPr>
            </w:pPr>
            <w:r w:rsidRPr="0010397A">
              <w:rPr>
                <w:sz w:val="22"/>
                <w:szCs w:val="22"/>
              </w:rPr>
              <w:t>XI. ker.</w:t>
            </w:r>
            <w:r w:rsidRPr="0010397A">
              <w:rPr>
                <w:b/>
                <w:bCs/>
                <w:sz w:val="22"/>
                <w:szCs w:val="22"/>
              </w:rPr>
              <w:t xml:space="preserve"> </w:t>
            </w:r>
            <w:r w:rsidRPr="0010397A">
              <w:rPr>
                <w:sz w:val="22"/>
                <w:szCs w:val="22"/>
              </w:rPr>
              <w:t>Cirmos u. 8.</w:t>
            </w:r>
            <w:r w:rsidRPr="0010397A">
              <w:rPr>
                <w:sz w:val="22"/>
                <w:szCs w:val="22"/>
              </w:rPr>
              <w:br/>
              <w:t xml:space="preserve">hrsz.: 853/25 </w:t>
            </w:r>
            <w:r w:rsidRPr="0010397A">
              <w:rPr>
                <w:sz w:val="22"/>
                <w:szCs w:val="22"/>
              </w:rPr>
              <w:br/>
              <w:t xml:space="preserve">telek területe: </w:t>
            </w:r>
            <w:smartTag w:uri="urn:schemas-microsoft-com:office:smarttags" w:element="metricconverter">
              <w:smartTagPr>
                <w:attr w:name="ProductID" w:val="359 m2"/>
              </w:smartTagPr>
              <w:r w:rsidRPr="0010397A">
                <w:rPr>
                  <w:sz w:val="22"/>
                  <w:szCs w:val="22"/>
                </w:rPr>
                <w:t>359 m</w:t>
              </w:r>
              <w:r w:rsidRPr="0010397A">
                <w:rPr>
                  <w:sz w:val="22"/>
                  <w:szCs w:val="22"/>
                  <w:vertAlign w:val="superscript"/>
                </w:rPr>
                <w:t>2</w:t>
              </w:r>
            </w:smartTag>
            <w:r w:rsidRPr="0010397A">
              <w:rPr>
                <w:sz w:val="22"/>
                <w:szCs w:val="22"/>
                <w:vertAlign w:val="superscript"/>
              </w:rPr>
              <w:br/>
            </w:r>
            <w:r w:rsidRPr="0010397A">
              <w:rPr>
                <w:sz w:val="22"/>
                <w:szCs w:val="22"/>
              </w:rPr>
              <w:t xml:space="preserve">épület összes alapterülete (3 szint): </w:t>
            </w:r>
            <w:smartTag w:uri="urn:schemas-microsoft-com:office:smarttags" w:element="metricconverter">
              <w:smartTagPr>
                <w:attr w:name="ProductID" w:val="388 m2"/>
              </w:smartTagPr>
              <w:r w:rsidRPr="0010397A">
                <w:rPr>
                  <w:sz w:val="22"/>
                  <w:szCs w:val="22"/>
                </w:rPr>
                <w:t>388 m</w:t>
              </w:r>
              <w:r w:rsidRPr="0010397A">
                <w:rPr>
                  <w:sz w:val="22"/>
                  <w:szCs w:val="22"/>
                  <w:vertAlign w:val="superscript"/>
                </w:rPr>
                <w:t>2</w:t>
              </w:r>
            </w:smartTag>
          </w:p>
        </w:tc>
      </w:tr>
      <w:tr w:rsidR="000F5A78" w:rsidRPr="0010397A" w:rsidTr="00B234BE">
        <w:tc>
          <w:tcPr>
            <w:tcW w:w="286" w:type="pct"/>
            <w:vAlign w:val="center"/>
          </w:tcPr>
          <w:p w:rsidR="000F5A78" w:rsidRPr="0010397A" w:rsidRDefault="000F5A78" w:rsidP="00B234BE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714" w:type="pct"/>
          </w:tcPr>
          <w:p w:rsidR="000F5A78" w:rsidRPr="0010397A" w:rsidRDefault="000F5A78" w:rsidP="00B234BE">
            <w:pPr>
              <w:autoSpaceDE w:val="0"/>
              <w:autoSpaceDN w:val="0"/>
              <w:rPr>
                <w:sz w:val="22"/>
                <w:szCs w:val="22"/>
              </w:rPr>
            </w:pPr>
            <w:r w:rsidRPr="0010397A">
              <w:rPr>
                <w:sz w:val="22"/>
                <w:szCs w:val="22"/>
              </w:rPr>
              <w:t>XI. ker.</w:t>
            </w:r>
            <w:r w:rsidRPr="0010397A">
              <w:rPr>
                <w:b/>
                <w:bCs/>
                <w:sz w:val="22"/>
                <w:szCs w:val="22"/>
              </w:rPr>
              <w:t xml:space="preserve"> </w:t>
            </w:r>
            <w:r w:rsidRPr="0010397A">
              <w:rPr>
                <w:sz w:val="22"/>
                <w:szCs w:val="22"/>
              </w:rPr>
              <w:t xml:space="preserve">Bercsényi utca 10. </w:t>
            </w:r>
            <w:r w:rsidRPr="0010397A">
              <w:rPr>
                <w:sz w:val="22"/>
                <w:szCs w:val="22"/>
              </w:rPr>
              <w:br/>
              <w:t>hrsz.: 4995/1/A/4</w:t>
            </w:r>
            <w:r w:rsidRPr="0010397A">
              <w:rPr>
                <w:sz w:val="22"/>
                <w:szCs w:val="22"/>
              </w:rPr>
              <w:br/>
              <w:t xml:space="preserve">az ingatlan összes alapterülete: </w:t>
            </w:r>
            <w:smartTag w:uri="urn:schemas-microsoft-com:office:smarttags" w:element="metricconverter">
              <w:smartTagPr>
                <w:attr w:name="ProductID" w:val="315 m2"/>
              </w:smartTagPr>
              <w:r w:rsidRPr="0010397A">
                <w:rPr>
                  <w:sz w:val="22"/>
                  <w:szCs w:val="22"/>
                </w:rPr>
                <w:t>315 m</w:t>
              </w:r>
              <w:r w:rsidRPr="0010397A">
                <w:rPr>
                  <w:sz w:val="22"/>
                  <w:szCs w:val="22"/>
                  <w:vertAlign w:val="superscript"/>
                </w:rPr>
                <w:t>2</w:t>
              </w:r>
            </w:smartTag>
            <w:r w:rsidRPr="0010397A">
              <w:rPr>
                <w:sz w:val="22"/>
                <w:szCs w:val="22"/>
                <w:vertAlign w:val="superscript"/>
              </w:rPr>
              <w:t xml:space="preserve">  </w:t>
            </w:r>
            <w:r w:rsidRPr="0010397A">
              <w:rPr>
                <w:sz w:val="22"/>
                <w:szCs w:val="22"/>
              </w:rPr>
              <w:t>(</w:t>
            </w:r>
            <w:smartTag w:uri="urn:schemas-microsoft-com:office:smarttags" w:element="metricconverter">
              <w:smartTagPr>
                <w:attr w:name="ProductID" w:val="214 m2"/>
              </w:smartTagPr>
              <w:r w:rsidRPr="0010397A">
                <w:rPr>
                  <w:sz w:val="22"/>
                  <w:szCs w:val="22"/>
                </w:rPr>
                <w:t>214 m</w:t>
              </w:r>
              <w:r w:rsidRPr="0010397A">
                <w:rPr>
                  <w:sz w:val="22"/>
                  <w:szCs w:val="22"/>
                  <w:vertAlign w:val="superscript"/>
                </w:rPr>
                <w:t>2</w:t>
              </w:r>
            </w:smartTag>
            <w:r w:rsidRPr="0010397A">
              <w:rPr>
                <w:sz w:val="22"/>
                <w:szCs w:val="22"/>
              </w:rPr>
              <w:t xml:space="preserve"> alagsor + </w:t>
            </w:r>
            <w:smartTag w:uri="urn:schemas-microsoft-com:office:smarttags" w:element="metricconverter">
              <w:smartTagPr>
                <w:attr w:name="ProductID" w:val="101 m2"/>
              </w:smartTagPr>
              <w:r w:rsidRPr="0010397A">
                <w:rPr>
                  <w:sz w:val="22"/>
                  <w:szCs w:val="22"/>
                </w:rPr>
                <w:t>101 m</w:t>
              </w:r>
              <w:r w:rsidRPr="0010397A">
                <w:rPr>
                  <w:sz w:val="22"/>
                  <w:szCs w:val="22"/>
                  <w:vertAlign w:val="superscript"/>
                </w:rPr>
                <w:t>2</w:t>
              </w:r>
            </w:smartTag>
            <w:r w:rsidRPr="0010397A">
              <w:rPr>
                <w:sz w:val="22"/>
                <w:szCs w:val="22"/>
              </w:rPr>
              <w:t xml:space="preserve"> pince) </w:t>
            </w:r>
          </w:p>
        </w:tc>
      </w:tr>
      <w:tr w:rsidR="000F5A78" w:rsidRPr="0010397A" w:rsidTr="00B234BE">
        <w:tc>
          <w:tcPr>
            <w:tcW w:w="286" w:type="pct"/>
            <w:vAlign w:val="center"/>
          </w:tcPr>
          <w:p w:rsidR="000F5A78" w:rsidRPr="0010397A" w:rsidRDefault="000F5A78" w:rsidP="00B234BE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714" w:type="pct"/>
          </w:tcPr>
          <w:p w:rsidR="000F5A78" w:rsidRPr="0010397A" w:rsidRDefault="000F5A78" w:rsidP="00B234BE">
            <w:pPr>
              <w:autoSpaceDE w:val="0"/>
              <w:autoSpaceDN w:val="0"/>
              <w:rPr>
                <w:sz w:val="22"/>
                <w:szCs w:val="22"/>
              </w:rPr>
            </w:pPr>
            <w:proofErr w:type="spellStart"/>
            <w:r w:rsidRPr="0010397A">
              <w:rPr>
                <w:b/>
                <w:sz w:val="22"/>
                <w:szCs w:val="22"/>
              </w:rPr>
              <w:t>Albertfalvi</w:t>
            </w:r>
            <w:proofErr w:type="spellEnd"/>
            <w:r w:rsidRPr="0010397A">
              <w:rPr>
                <w:b/>
                <w:sz w:val="22"/>
                <w:szCs w:val="22"/>
              </w:rPr>
              <w:t xml:space="preserve"> Hely- és Iskolatörténeti Gyűjtemény</w:t>
            </w:r>
            <w:r w:rsidRPr="0010397A">
              <w:rPr>
                <w:sz w:val="22"/>
                <w:szCs w:val="22"/>
              </w:rPr>
              <w:t xml:space="preserve"> </w:t>
            </w:r>
          </w:p>
          <w:p w:rsidR="000F5A78" w:rsidRPr="0010397A" w:rsidRDefault="000F5A78" w:rsidP="00B234BE">
            <w:pPr>
              <w:autoSpaceDE w:val="0"/>
              <w:autoSpaceDN w:val="0"/>
              <w:rPr>
                <w:sz w:val="22"/>
                <w:szCs w:val="22"/>
              </w:rPr>
            </w:pPr>
            <w:r w:rsidRPr="0010397A">
              <w:rPr>
                <w:sz w:val="22"/>
                <w:szCs w:val="22"/>
              </w:rPr>
              <w:t xml:space="preserve">1116 Budapest, Pentele u. 8. </w:t>
            </w:r>
          </w:p>
          <w:p w:rsidR="000F5A78" w:rsidRPr="0010397A" w:rsidRDefault="000F5A78" w:rsidP="00B234BE">
            <w:pPr>
              <w:autoSpaceDE w:val="0"/>
              <w:autoSpaceDN w:val="0"/>
              <w:rPr>
                <w:sz w:val="22"/>
                <w:szCs w:val="22"/>
              </w:rPr>
            </w:pPr>
            <w:r w:rsidRPr="0010397A">
              <w:rPr>
                <w:sz w:val="22"/>
                <w:szCs w:val="22"/>
              </w:rPr>
              <w:t xml:space="preserve">- szerződéses alapon bérelt helyiség (Esztergom-Budapesti Főegyházmegyétől) </w:t>
            </w:r>
          </w:p>
        </w:tc>
      </w:tr>
      <w:tr w:rsidR="000F5A78" w:rsidRPr="0010397A" w:rsidTr="00B234BE">
        <w:tc>
          <w:tcPr>
            <w:tcW w:w="286" w:type="pct"/>
            <w:vAlign w:val="center"/>
          </w:tcPr>
          <w:p w:rsidR="000F5A78" w:rsidRPr="0010397A" w:rsidRDefault="000F5A78" w:rsidP="00BE1ACE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sz w:val="22"/>
                <w:szCs w:val="22"/>
              </w:rPr>
            </w:pPr>
            <w:r w:rsidRPr="0010397A">
              <w:rPr>
                <w:sz w:val="22"/>
                <w:szCs w:val="22"/>
              </w:rPr>
              <w:t>1</w:t>
            </w:r>
            <w:r w:rsidR="00BE1ACE">
              <w:rPr>
                <w:sz w:val="22"/>
                <w:szCs w:val="22"/>
              </w:rPr>
              <w:t>1</w:t>
            </w:r>
          </w:p>
        </w:tc>
        <w:tc>
          <w:tcPr>
            <w:tcW w:w="4714" w:type="pct"/>
          </w:tcPr>
          <w:p w:rsidR="000F5A78" w:rsidRPr="006B2744" w:rsidRDefault="000F5A78" w:rsidP="00B234BE">
            <w:pPr>
              <w:autoSpaceDE w:val="0"/>
              <w:autoSpaceDN w:val="0"/>
              <w:rPr>
                <w:sz w:val="22"/>
                <w:szCs w:val="22"/>
              </w:rPr>
            </w:pPr>
            <w:r w:rsidRPr="006B2744">
              <w:rPr>
                <w:sz w:val="22"/>
                <w:szCs w:val="22"/>
              </w:rPr>
              <w:t xml:space="preserve">XI. ker. Fonyód u. 2-4. </w:t>
            </w:r>
          </w:p>
          <w:p w:rsidR="000F5A78" w:rsidRPr="006B2744" w:rsidRDefault="000F5A78" w:rsidP="00B234BE">
            <w:pPr>
              <w:autoSpaceDE w:val="0"/>
              <w:autoSpaceDN w:val="0"/>
              <w:rPr>
                <w:sz w:val="22"/>
                <w:szCs w:val="22"/>
              </w:rPr>
            </w:pPr>
            <w:r w:rsidRPr="006B2744">
              <w:rPr>
                <w:sz w:val="22"/>
                <w:szCs w:val="22"/>
              </w:rPr>
              <w:t>hrsz.: 43012</w:t>
            </w:r>
          </w:p>
          <w:p w:rsidR="000F5A78" w:rsidRPr="006B2744" w:rsidRDefault="000F5A78" w:rsidP="00B234BE">
            <w:pPr>
              <w:autoSpaceDE w:val="0"/>
              <w:autoSpaceDN w:val="0"/>
              <w:rPr>
                <w:b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330 m2"/>
              </w:smartTagPr>
              <w:r w:rsidRPr="006B2744">
                <w:rPr>
                  <w:sz w:val="22"/>
                  <w:szCs w:val="22"/>
                </w:rPr>
                <w:t>330 m</w:t>
              </w:r>
              <w:r w:rsidRPr="006B2744">
                <w:rPr>
                  <w:sz w:val="22"/>
                  <w:szCs w:val="22"/>
                  <w:vertAlign w:val="superscript"/>
                </w:rPr>
                <w:t>2</w:t>
              </w:r>
            </w:smartTag>
            <w:r w:rsidRPr="006B2744">
              <w:rPr>
                <w:sz w:val="22"/>
                <w:szCs w:val="22"/>
              </w:rPr>
              <w:t xml:space="preserve"> helyiségrész</w:t>
            </w:r>
            <w:r w:rsidRPr="006B2744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0F5A78" w:rsidRPr="0010397A" w:rsidTr="00B234BE">
        <w:tc>
          <w:tcPr>
            <w:tcW w:w="286" w:type="pct"/>
            <w:vAlign w:val="center"/>
          </w:tcPr>
          <w:p w:rsidR="000F5A78" w:rsidRPr="0010397A" w:rsidRDefault="000F5A78" w:rsidP="00BE1ACE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sz w:val="22"/>
                <w:szCs w:val="22"/>
              </w:rPr>
            </w:pPr>
            <w:r w:rsidRPr="0010397A">
              <w:rPr>
                <w:sz w:val="22"/>
                <w:szCs w:val="22"/>
              </w:rPr>
              <w:t>1</w:t>
            </w:r>
            <w:r w:rsidR="00BE1ACE">
              <w:rPr>
                <w:sz w:val="22"/>
                <w:szCs w:val="22"/>
              </w:rPr>
              <w:t>2</w:t>
            </w:r>
          </w:p>
        </w:tc>
        <w:tc>
          <w:tcPr>
            <w:tcW w:w="4714" w:type="pct"/>
          </w:tcPr>
          <w:p w:rsidR="000F5A78" w:rsidRPr="006B2744" w:rsidRDefault="000F5A78" w:rsidP="00B234BE">
            <w:pPr>
              <w:autoSpaceDE w:val="0"/>
              <w:autoSpaceDN w:val="0"/>
              <w:rPr>
                <w:sz w:val="22"/>
                <w:szCs w:val="22"/>
              </w:rPr>
            </w:pPr>
            <w:r w:rsidRPr="006B2744">
              <w:rPr>
                <w:sz w:val="22"/>
                <w:szCs w:val="22"/>
              </w:rPr>
              <w:t xml:space="preserve">XI. ker. Csíkihegyek utca 13-15. </w:t>
            </w:r>
          </w:p>
          <w:p w:rsidR="000F5A78" w:rsidRPr="006B2744" w:rsidRDefault="000F5A78" w:rsidP="00B234BE">
            <w:pPr>
              <w:autoSpaceDE w:val="0"/>
              <w:autoSpaceDN w:val="0"/>
              <w:rPr>
                <w:sz w:val="22"/>
                <w:szCs w:val="22"/>
              </w:rPr>
            </w:pPr>
            <w:r w:rsidRPr="006B2744">
              <w:rPr>
                <w:sz w:val="22"/>
                <w:szCs w:val="22"/>
              </w:rPr>
              <w:t>hrsz.: 1782/21</w:t>
            </w:r>
            <w:r w:rsidRPr="00ED78F8">
              <w:rPr>
                <w:sz w:val="22"/>
                <w:szCs w:val="22"/>
              </w:rPr>
              <w:t>/A/1</w:t>
            </w:r>
          </w:p>
          <w:p w:rsidR="000F5A78" w:rsidRPr="006B2744" w:rsidRDefault="000F5A78" w:rsidP="00B234BE">
            <w:pPr>
              <w:autoSpaceDE w:val="0"/>
              <w:autoSpaceDN w:val="0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7 m2"/>
              </w:smartTagPr>
              <w:r w:rsidRPr="006B2744">
                <w:rPr>
                  <w:sz w:val="22"/>
                  <w:szCs w:val="22"/>
                </w:rPr>
                <w:t>7 m</w:t>
              </w:r>
              <w:r w:rsidRPr="006B2744">
                <w:rPr>
                  <w:sz w:val="22"/>
                  <w:szCs w:val="22"/>
                  <w:vertAlign w:val="superscript"/>
                </w:rPr>
                <w:t>2</w:t>
              </w:r>
            </w:smartTag>
            <w:r w:rsidRPr="006B2744">
              <w:rPr>
                <w:sz w:val="22"/>
                <w:szCs w:val="22"/>
              </w:rPr>
              <w:t xml:space="preserve"> helyiségrész </w:t>
            </w:r>
          </w:p>
        </w:tc>
      </w:tr>
      <w:tr w:rsidR="000F5A78" w:rsidRPr="0010397A" w:rsidTr="00B234BE">
        <w:tc>
          <w:tcPr>
            <w:tcW w:w="286" w:type="pct"/>
            <w:vAlign w:val="center"/>
          </w:tcPr>
          <w:p w:rsidR="000F5A78" w:rsidRPr="0010397A" w:rsidRDefault="000F5A78" w:rsidP="00BE1ACE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sz w:val="22"/>
                <w:szCs w:val="22"/>
              </w:rPr>
            </w:pPr>
            <w:r w:rsidRPr="0010397A">
              <w:rPr>
                <w:sz w:val="22"/>
                <w:szCs w:val="22"/>
              </w:rPr>
              <w:t>1</w:t>
            </w:r>
            <w:r w:rsidR="00BE1ACE">
              <w:rPr>
                <w:sz w:val="22"/>
                <w:szCs w:val="22"/>
              </w:rPr>
              <w:t>3</w:t>
            </w:r>
          </w:p>
        </w:tc>
        <w:tc>
          <w:tcPr>
            <w:tcW w:w="4714" w:type="pct"/>
          </w:tcPr>
          <w:p w:rsidR="000F5A78" w:rsidRPr="006B2744" w:rsidRDefault="000F5A78" w:rsidP="00B234BE">
            <w:pPr>
              <w:autoSpaceDE w:val="0"/>
              <w:autoSpaceDN w:val="0"/>
              <w:rPr>
                <w:sz w:val="22"/>
                <w:szCs w:val="22"/>
              </w:rPr>
            </w:pPr>
            <w:r w:rsidRPr="006B2744">
              <w:rPr>
                <w:sz w:val="22"/>
                <w:szCs w:val="22"/>
              </w:rPr>
              <w:t xml:space="preserve">XI. ker. Neszmélyi út 36. </w:t>
            </w:r>
          </w:p>
          <w:p w:rsidR="000F5A78" w:rsidRPr="006B2744" w:rsidRDefault="000F5A78" w:rsidP="00B234BE">
            <w:pPr>
              <w:autoSpaceDE w:val="0"/>
              <w:autoSpaceDN w:val="0"/>
              <w:rPr>
                <w:sz w:val="22"/>
                <w:szCs w:val="22"/>
              </w:rPr>
            </w:pPr>
            <w:r w:rsidRPr="006B2744">
              <w:rPr>
                <w:sz w:val="22"/>
                <w:szCs w:val="22"/>
              </w:rPr>
              <w:t>hrsz.: 809/1</w:t>
            </w:r>
          </w:p>
          <w:p w:rsidR="000F5A78" w:rsidRPr="006B2744" w:rsidRDefault="000F5A78" w:rsidP="00B234BE">
            <w:pPr>
              <w:autoSpaceDE w:val="0"/>
              <w:autoSpaceDN w:val="0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11 m2"/>
              </w:smartTagPr>
              <w:r w:rsidRPr="006B2744">
                <w:rPr>
                  <w:sz w:val="22"/>
                  <w:szCs w:val="22"/>
                </w:rPr>
                <w:t>211 m</w:t>
              </w:r>
              <w:r w:rsidRPr="006B2744">
                <w:rPr>
                  <w:sz w:val="22"/>
                  <w:szCs w:val="22"/>
                  <w:vertAlign w:val="superscript"/>
                </w:rPr>
                <w:t>2</w:t>
              </w:r>
            </w:smartTag>
            <w:r w:rsidRPr="006B2744">
              <w:rPr>
                <w:sz w:val="22"/>
                <w:szCs w:val="22"/>
              </w:rPr>
              <w:t xml:space="preserve"> helyiség</w:t>
            </w:r>
            <w:r>
              <w:rPr>
                <w:sz w:val="22"/>
                <w:szCs w:val="22"/>
              </w:rPr>
              <w:t>rész</w:t>
            </w:r>
          </w:p>
        </w:tc>
      </w:tr>
    </w:tbl>
    <w:p w:rsidR="000F5A78" w:rsidRPr="0010397A" w:rsidRDefault="000F5A78" w:rsidP="000F5A78">
      <w:pPr>
        <w:jc w:val="both"/>
        <w:rPr>
          <w:color w:val="auto"/>
          <w:sz w:val="22"/>
          <w:szCs w:val="22"/>
        </w:rPr>
      </w:pPr>
    </w:p>
    <w:p w:rsidR="00B21ECB" w:rsidRPr="0010397A" w:rsidRDefault="00B21ECB" w:rsidP="00B21ECB">
      <w:p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2</w:t>
      </w:r>
      <w:r w:rsidRPr="0010397A">
        <w:rPr>
          <w:color w:val="auto"/>
          <w:sz w:val="22"/>
          <w:szCs w:val="22"/>
        </w:rPr>
        <w:t xml:space="preserve">. A megállapodás </w:t>
      </w:r>
      <w:r>
        <w:rPr>
          <w:color w:val="auto"/>
          <w:sz w:val="22"/>
          <w:szCs w:val="22"/>
        </w:rPr>
        <w:t>6</w:t>
      </w:r>
      <w:r w:rsidRPr="0010397A">
        <w:rPr>
          <w:color w:val="auto"/>
          <w:sz w:val="22"/>
          <w:szCs w:val="22"/>
        </w:rPr>
        <w:t>.</w:t>
      </w:r>
      <w:r>
        <w:rPr>
          <w:color w:val="auto"/>
          <w:sz w:val="22"/>
          <w:szCs w:val="22"/>
        </w:rPr>
        <w:t>2</w:t>
      </w:r>
      <w:r w:rsidRPr="0010397A">
        <w:rPr>
          <w:color w:val="auto"/>
          <w:sz w:val="22"/>
          <w:szCs w:val="22"/>
        </w:rPr>
        <w:t xml:space="preserve">. pontja helyébe az alábbi lép:  </w:t>
      </w:r>
    </w:p>
    <w:p w:rsidR="00B21ECB" w:rsidRDefault="00B21ECB" w:rsidP="000F5A78">
      <w:pPr>
        <w:jc w:val="both"/>
        <w:rPr>
          <w:color w:val="auto"/>
          <w:sz w:val="22"/>
          <w:szCs w:val="22"/>
        </w:rPr>
      </w:pPr>
    </w:p>
    <w:p w:rsidR="00B21ECB" w:rsidRDefault="00B21ECB" w:rsidP="000F5A78">
      <w:p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 kifizetés </w:t>
      </w:r>
      <w:r w:rsidR="00714799">
        <w:rPr>
          <w:color w:val="auto"/>
          <w:sz w:val="22"/>
          <w:szCs w:val="22"/>
        </w:rPr>
        <w:t xml:space="preserve">folyamatosan történik </w:t>
      </w:r>
      <w:r w:rsidR="007D568A">
        <w:rPr>
          <w:color w:val="auto"/>
          <w:sz w:val="22"/>
          <w:szCs w:val="22"/>
        </w:rPr>
        <w:t xml:space="preserve">a minden évben külön megkötésre kerülő </w:t>
      </w:r>
      <w:r w:rsidR="00714799">
        <w:rPr>
          <w:color w:val="auto"/>
          <w:sz w:val="22"/>
          <w:szCs w:val="22"/>
        </w:rPr>
        <w:t>egyedi szerződésekben foglaltak szerint</w:t>
      </w:r>
      <w:r>
        <w:rPr>
          <w:color w:val="auto"/>
          <w:sz w:val="22"/>
          <w:szCs w:val="22"/>
        </w:rPr>
        <w:t xml:space="preserve">. </w:t>
      </w:r>
    </w:p>
    <w:p w:rsidR="00B21ECB" w:rsidRDefault="00B21ECB" w:rsidP="000F5A78">
      <w:pPr>
        <w:jc w:val="both"/>
        <w:rPr>
          <w:color w:val="auto"/>
          <w:sz w:val="22"/>
          <w:szCs w:val="22"/>
        </w:rPr>
      </w:pPr>
    </w:p>
    <w:p w:rsidR="00BE1ACE" w:rsidRDefault="00BE1ACE" w:rsidP="000F5A78">
      <w:p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3. A megállapodás mellékletének b) és f) pontjából az </w:t>
      </w:r>
      <w:proofErr w:type="spellStart"/>
      <w:r>
        <w:rPr>
          <w:color w:val="auto"/>
          <w:sz w:val="22"/>
          <w:szCs w:val="22"/>
        </w:rPr>
        <w:t>Újbudai</w:t>
      </w:r>
      <w:proofErr w:type="spellEnd"/>
      <w:r>
        <w:rPr>
          <w:color w:val="auto"/>
          <w:sz w:val="22"/>
          <w:szCs w:val="22"/>
        </w:rPr>
        <w:t xml:space="preserve"> Pedagógiai </w:t>
      </w:r>
      <w:proofErr w:type="gramStart"/>
      <w:r>
        <w:rPr>
          <w:color w:val="auto"/>
          <w:sz w:val="22"/>
          <w:szCs w:val="22"/>
        </w:rPr>
        <w:t xml:space="preserve">Iroda </w:t>
      </w:r>
      <w:r w:rsidR="00C17366">
        <w:rPr>
          <w:color w:val="auto"/>
          <w:sz w:val="22"/>
          <w:szCs w:val="22"/>
        </w:rPr>
        <w:t>törlésre</w:t>
      </w:r>
      <w:proofErr w:type="gramEnd"/>
      <w:r w:rsidR="00C17366">
        <w:rPr>
          <w:color w:val="auto"/>
          <w:sz w:val="22"/>
          <w:szCs w:val="22"/>
        </w:rPr>
        <w:t xml:space="preserve"> kerül</w:t>
      </w:r>
      <w:r>
        <w:rPr>
          <w:color w:val="auto"/>
          <w:sz w:val="22"/>
          <w:szCs w:val="22"/>
        </w:rPr>
        <w:t xml:space="preserve">. </w:t>
      </w:r>
    </w:p>
    <w:p w:rsidR="00412FDD" w:rsidRDefault="00412FDD" w:rsidP="000F5A78">
      <w:pPr>
        <w:jc w:val="both"/>
        <w:rPr>
          <w:color w:val="auto"/>
          <w:sz w:val="22"/>
          <w:szCs w:val="22"/>
        </w:rPr>
      </w:pPr>
      <w:bookmarkStart w:id="0" w:name="_GoBack"/>
      <w:bookmarkEnd w:id="0"/>
    </w:p>
    <w:p w:rsidR="00412FDD" w:rsidRDefault="00412FDD" w:rsidP="000F5A78">
      <w:p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4. A megállapodás mellékletének a), b), c) és f) pontjából a Kelen Civil Nyugdíjas Klub, a d) pont</w:t>
      </w:r>
      <w:r w:rsidR="005C090E">
        <w:rPr>
          <w:color w:val="auto"/>
          <w:sz w:val="22"/>
          <w:szCs w:val="22"/>
        </w:rPr>
        <w:t>jából a Kelen Civil Közösségek H</w:t>
      </w:r>
      <w:r>
        <w:rPr>
          <w:color w:val="auto"/>
          <w:sz w:val="22"/>
          <w:szCs w:val="22"/>
        </w:rPr>
        <w:t xml:space="preserve">áza törlésre kerül. </w:t>
      </w:r>
    </w:p>
    <w:p w:rsidR="00E22F52" w:rsidRDefault="00E22F52" w:rsidP="000F5A78">
      <w:pPr>
        <w:jc w:val="both"/>
        <w:rPr>
          <w:color w:val="auto"/>
          <w:sz w:val="22"/>
          <w:szCs w:val="22"/>
        </w:rPr>
      </w:pPr>
    </w:p>
    <w:p w:rsidR="000F5A78" w:rsidRPr="0010397A" w:rsidRDefault="000F5A78" w:rsidP="000F5A78">
      <w:pPr>
        <w:jc w:val="both"/>
        <w:rPr>
          <w:color w:val="auto"/>
          <w:sz w:val="22"/>
          <w:szCs w:val="22"/>
        </w:rPr>
      </w:pPr>
      <w:r w:rsidRPr="00A74647">
        <w:rPr>
          <w:color w:val="auto"/>
          <w:sz w:val="22"/>
          <w:szCs w:val="22"/>
        </w:rPr>
        <w:t>A fentiekb</w:t>
      </w:r>
      <w:r w:rsidR="00E22F52">
        <w:rPr>
          <w:color w:val="auto"/>
          <w:sz w:val="22"/>
          <w:szCs w:val="22"/>
        </w:rPr>
        <w:t>en nem említett, 1-3., 4.2., 5-6.</w:t>
      </w:r>
      <w:r w:rsidRPr="00A74647">
        <w:rPr>
          <w:color w:val="auto"/>
          <w:sz w:val="22"/>
          <w:szCs w:val="22"/>
        </w:rPr>
        <w:t>1.</w:t>
      </w:r>
      <w:r w:rsidR="00E22F52">
        <w:rPr>
          <w:color w:val="auto"/>
          <w:sz w:val="22"/>
          <w:szCs w:val="22"/>
        </w:rPr>
        <w:t>, 7-11.</w:t>
      </w:r>
      <w:r w:rsidRPr="00A74647">
        <w:rPr>
          <w:color w:val="auto"/>
          <w:sz w:val="22"/>
          <w:szCs w:val="22"/>
        </w:rPr>
        <w:t xml:space="preserve"> pontok változatlanul maradnak.</w:t>
      </w:r>
      <w:r w:rsidRPr="0010397A">
        <w:rPr>
          <w:color w:val="auto"/>
          <w:sz w:val="22"/>
          <w:szCs w:val="22"/>
        </w:rPr>
        <w:t xml:space="preserve"> </w:t>
      </w:r>
    </w:p>
    <w:p w:rsidR="000F5A78" w:rsidRPr="0010397A" w:rsidRDefault="000F5A78" w:rsidP="000F5A78">
      <w:pPr>
        <w:jc w:val="both"/>
        <w:rPr>
          <w:color w:val="auto"/>
          <w:sz w:val="22"/>
          <w:szCs w:val="22"/>
        </w:rPr>
      </w:pPr>
    </w:p>
    <w:p w:rsidR="000F5A78" w:rsidRPr="0010397A" w:rsidRDefault="000F5A78" w:rsidP="000F5A78">
      <w:pPr>
        <w:jc w:val="both"/>
        <w:rPr>
          <w:sz w:val="22"/>
          <w:szCs w:val="22"/>
        </w:rPr>
      </w:pPr>
      <w:r w:rsidRPr="0010397A">
        <w:rPr>
          <w:sz w:val="22"/>
          <w:szCs w:val="22"/>
        </w:rPr>
        <w:t>Szerződő felek a jelen megállapodást elolvasták, és mint akaratukkal mindenben megegyezőt kölcsönös értelmezés után jóváhagyólag aláírják.</w:t>
      </w:r>
    </w:p>
    <w:p w:rsidR="000F5A78" w:rsidRPr="0010397A" w:rsidRDefault="000F5A78" w:rsidP="000F5A78">
      <w:pPr>
        <w:jc w:val="both"/>
        <w:rPr>
          <w:color w:val="auto"/>
          <w:sz w:val="22"/>
          <w:szCs w:val="22"/>
        </w:rPr>
      </w:pPr>
    </w:p>
    <w:p w:rsidR="000F5A78" w:rsidRDefault="000F5A78" w:rsidP="000F5A78">
      <w:p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Budapest, ……………………</w:t>
      </w:r>
      <w:r w:rsidRPr="0010397A">
        <w:rPr>
          <w:color w:val="auto"/>
          <w:sz w:val="22"/>
          <w:szCs w:val="22"/>
        </w:rPr>
        <w:t xml:space="preserve">…. </w:t>
      </w:r>
    </w:p>
    <w:p w:rsidR="000F5A78" w:rsidRPr="0010397A" w:rsidRDefault="000F5A78" w:rsidP="000F5A78">
      <w:pPr>
        <w:jc w:val="both"/>
        <w:rPr>
          <w:color w:val="auto"/>
          <w:sz w:val="22"/>
          <w:szCs w:val="22"/>
        </w:rPr>
      </w:pPr>
    </w:p>
    <w:tbl>
      <w:tblPr>
        <w:tblW w:w="9288" w:type="dxa"/>
        <w:tblLook w:val="01E0" w:firstRow="1" w:lastRow="1" w:firstColumn="1" w:lastColumn="1" w:noHBand="0" w:noVBand="0"/>
      </w:tblPr>
      <w:tblGrid>
        <w:gridCol w:w="4608"/>
        <w:gridCol w:w="4680"/>
      </w:tblGrid>
      <w:tr w:rsidR="000F5A78" w:rsidRPr="0010397A" w:rsidTr="00B234BE">
        <w:trPr>
          <w:trHeight w:val="863"/>
        </w:trPr>
        <w:tc>
          <w:tcPr>
            <w:tcW w:w="4608" w:type="dxa"/>
          </w:tcPr>
          <w:p w:rsidR="000F5A78" w:rsidRDefault="000F5A78" w:rsidP="00B234BE">
            <w:pPr>
              <w:pStyle w:val="Szvegtrzsbehzssal"/>
              <w:tabs>
                <w:tab w:val="center" w:pos="1560"/>
              </w:tabs>
              <w:spacing w:after="0"/>
              <w:ind w:left="0"/>
              <w:rPr>
                <w:sz w:val="22"/>
                <w:szCs w:val="22"/>
              </w:rPr>
            </w:pPr>
          </w:p>
          <w:p w:rsidR="00E22F52" w:rsidRPr="0010397A" w:rsidRDefault="00E22F52" w:rsidP="00B234BE">
            <w:pPr>
              <w:pStyle w:val="Szvegtrzsbehzssal"/>
              <w:tabs>
                <w:tab w:val="center" w:pos="1560"/>
              </w:tabs>
              <w:spacing w:after="0"/>
              <w:ind w:left="0"/>
              <w:rPr>
                <w:sz w:val="22"/>
                <w:szCs w:val="22"/>
              </w:rPr>
            </w:pPr>
          </w:p>
          <w:p w:rsidR="000F5A78" w:rsidRPr="0010397A" w:rsidRDefault="000F5A78" w:rsidP="00B234BE">
            <w:pPr>
              <w:pStyle w:val="Szvegtrzsbehzssal"/>
              <w:tabs>
                <w:tab w:val="center" w:pos="1560"/>
              </w:tabs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10397A">
              <w:rPr>
                <w:sz w:val="22"/>
                <w:szCs w:val="22"/>
              </w:rPr>
              <w:t>……………………………..</w:t>
            </w:r>
          </w:p>
          <w:p w:rsidR="000F5A78" w:rsidRPr="0010397A" w:rsidRDefault="000F5A78" w:rsidP="00B234BE">
            <w:pPr>
              <w:pStyle w:val="Szvegtrzsbehzssal"/>
              <w:tabs>
                <w:tab w:val="center" w:pos="1560"/>
              </w:tabs>
              <w:spacing w:after="0"/>
              <w:ind w:left="0"/>
              <w:jc w:val="center"/>
              <w:rPr>
                <w:b/>
                <w:noProof/>
                <w:sz w:val="22"/>
                <w:szCs w:val="22"/>
              </w:rPr>
            </w:pPr>
            <w:r w:rsidRPr="0010397A">
              <w:rPr>
                <w:b/>
                <w:noProof/>
                <w:sz w:val="22"/>
                <w:szCs w:val="22"/>
              </w:rPr>
              <w:t xml:space="preserve">Antal Nikolett </w:t>
            </w:r>
          </w:p>
          <w:p w:rsidR="000F5A78" w:rsidRPr="0010397A" w:rsidRDefault="000F5A78" w:rsidP="00B234BE">
            <w:pPr>
              <w:pStyle w:val="Szvegtrzsbehzssal"/>
              <w:tabs>
                <w:tab w:val="center" w:pos="1560"/>
              </w:tabs>
              <w:spacing w:after="0"/>
              <w:ind w:left="0"/>
              <w:jc w:val="center"/>
              <w:rPr>
                <w:b/>
                <w:sz w:val="22"/>
                <w:szCs w:val="22"/>
              </w:rPr>
            </w:pPr>
            <w:r w:rsidRPr="0010397A">
              <w:rPr>
                <w:b/>
                <w:sz w:val="22"/>
                <w:szCs w:val="22"/>
              </w:rPr>
              <w:t xml:space="preserve">ügyvezető </w:t>
            </w:r>
          </w:p>
          <w:p w:rsidR="000F5A78" w:rsidRPr="0010397A" w:rsidRDefault="000F5A78" w:rsidP="00B234BE">
            <w:pPr>
              <w:pStyle w:val="Szvegtrzsbehzssal"/>
              <w:tabs>
                <w:tab w:val="center" w:pos="1560"/>
              </w:tabs>
              <w:spacing w:after="0"/>
              <w:ind w:left="0"/>
              <w:jc w:val="center"/>
              <w:rPr>
                <w:b/>
                <w:noProof/>
                <w:sz w:val="22"/>
                <w:szCs w:val="22"/>
              </w:rPr>
            </w:pPr>
            <w:r w:rsidRPr="0010397A">
              <w:rPr>
                <w:b/>
                <w:noProof/>
                <w:sz w:val="22"/>
                <w:szCs w:val="22"/>
              </w:rPr>
              <w:t xml:space="preserve">KözPont Újbudai Kulturális, Pedagógiai és Média Kft.  </w:t>
            </w:r>
          </w:p>
          <w:p w:rsidR="000F5A78" w:rsidRPr="0010397A" w:rsidRDefault="000F5A78" w:rsidP="00B234BE">
            <w:pPr>
              <w:pStyle w:val="Szvegtrzsbehzssal"/>
              <w:tabs>
                <w:tab w:val="center" w:pos="1560"/>
              </w:tabs>
              <w:spacing w:after="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680" w:type="dxa"/>
          </w:tcPr>
          <w:p w:rsidR="000F5A78" w:rsidRPr="0010397A" w:rsidRDefault="000F5A78" w:rsidP="00B234BE">
            <w:pPr>
              <w:pStyle w:val="Szvegtrzsbehzssal"/>
              <w:tabs>
                <w:tab w:val="center" w:pos="1560"/>
              </w:tabs>
              <w:spacing w:after="0"/>
              <w:ind w:left="0"/>
              <w:rPr>
                <w:sz w:val="22"/>
                <w:szCs w:val="22"/>
              </w:rPr>
            </w:pPr>
          </w:p>
          <w:p w:rsidR="000F5A78" w:rsidRPr="0010397A" w:rsidRDefault="000F5A78" w:rsidP="00B234BE">
            <w:pPr>
              <w:pStyle w:val="Szvegtrzsbehzssal"/>
              <w:tabs>
                <w:tab w:val="center" w:pos="1560"/>
              </w:tabs>
              <w:spacing w:after="0"/>
              <w:ind w:left="0"/>
              <w:rPr>
                <w:sz w:val="22"/>
                <w:szCs w:val="22"/>
              </w:rPr>
            </w:pPr>
          </w:p>
          <w:p w:rsidR="000F5A78" w:rsidRPr="0010397A" w:rsidRDefault="000F5A78" w:rsidP="00B234BE">
            <w:pPr>
              <w:pStyle w:val="Szvegtrzsbehzssal"/>
              <w:tabs>
                <w:tab w:val="center" w:pos="1560"/>
              </w:tabs>
              <w:spacing w:after="0"/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10397A">
              <w:rPr>
                <w:sz w:val="22"/>
                <w:szCs w:val="22"/>
              </w:rPr>
              <w:t>……………………………..</w:t>
            </w:r>
            <w:r w:rsidRPr="0010397A">
              <w:rPr>
                <w:b/>
                <w:sz w:val="22"/>
                <w:szCs w:val="22"/>
              </w:rPr>
              <w:t xml:space="preserve"> </w:t>
            </w:r>
          </w:p>
          <w:p w:rsidR="000F5A78" w:rsidRPr="0010397A" w:rsidRDefault="000F5A78" w:rsidP="00B234BE">
            <w:pPr>
              <w:pStyle w:val="Szvegtrzsbehzssal"/>
              <w:tabs>
                <w:tab w:val="center" w:pos="1560"/>
              </w:tabs>
              <w:spacing w:after="0"/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</w:t>
            </w:r>
            <w:r w:rsidRPr="0010397A">
              <w:rPr>
                <w:b/>
                <w:sz w:val="22"/>
                <w:szCs w:val="22"/>
              </w:rPr>
              <w:t xml:space="preserve">r. </w:t>
            </w:r>
            <w:r>
              <w:rPr>
                <w:b/>
                <w:sz w:val="22"/>
                <w:szCs w:val="22"/>
              </w:rPr>
              <w:t>László Imre</w:t>
            </w:r>
            <w:r w:rsidRPr="0010397A">
              <w:rPr>
                <w:b/>
                <w:sz w:val="22"/>
                <w:szCs w:val="22"/>
              </w:rPr>
              <w:t xml:space="preserve"> </w:t>
            </w:r>
          </w:p>
          <w:p w:rsidR="000F5A78" w:rsidRPr="0010397A" w:rsidRDefault="000F5A78" w:rsidP="00B234BE">
            <w:pPr>
              <w:pStyle w:val="Szvegtrzsbehzssal"/>
              <w:tabs>
                <w:tab w:val="center" w:pos="1560"/>
              </w:tabs>
              <w:spacing w:after="0"/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10397A">
              <w:rPr>
                <w:b/>
                <w:sz w:val="22"/>
                <w:szCs w:val="22"/>
              </w:rPr>
              <w:t>polgármester</w:t>
            </w:r>
          </w:p>
          <w:p w:rsidR="000F5A78" w:rsidRPr="0010397A" w:rsidRDefault="000F5A78" w:rsidP="00B234BE">
            <w:pPr>
              <w:pStyle w:val="Szvegtrzsbehzssal"/>
              <w:tabs>
                <w:tab w:val="center" w:pos="1560"/>
              </w:tabs>
              <w:spacing w:after="0"/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10397A">
              <w:rPr>
                <w:b/>
                <w:sz w:val="22"/>
                <w:szCs w:val="22"/>
              </w:rPr>
              <w:t xml:space="preserve">Újbuda Önkormányzata </w:t>
            </w:r>
          </w:p>
          <w:p w:rsidR="000F5A78" w:rsidRPr="0010397A" w:rsidRDefault="000F5A78" w:rsidP="00B234BE">
            <w:pPr>
              <w:pStyle w:val="Szvegtrzsbehzssal"/>
              <w:tabs>
                <w:tab w:val="center" w:pos="1560"/>
              </w:tabs>
              <w:spacing w:after="0"/>
              <w:ind w:left="0"/>
              <w:rPr>
                <w:sz w:val="22"/>
                <w:szCs w:val="22"/>
              </w:rPr>
            </w:pPr>
          </w:p>
        </w:tc>
      </w:tr>
    </w:tbl>
    <w:p w:rsidR="000F5A78" w:rsidRPr="00A7337D" w:rsidRDefault="000F5A78" w:rsidP="000F5A78">
      <w:pPr>
        <w:rPr>
          <w:vanish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41"/>
        <w:gridCol w:w="4047"/>
      </w:tblGrid>
      <w:tr w:rsidR="000F5A78" w:rsidRPr="00A7337D" w:rsidTr="00B234BE">
        <w:trPr>
          <w:trHeight w:val="436"/>
        </w:trPr>
        <w:tc>
          <w:tcPr>
            <w:tcW w:w="4041" w:type="dxa"/>
            <w:shd w:val="clear" w:color="auto" w:fill="auto"/>
          </w:tcPr>
          <w:p w:rsidR="000F5A78" w:rsidRPr="00A7337D" w:rsidRDefault="000F5A78" w:rsidP="00B234BE">
            <w:pPr>
              <w:pStyle w:val="Szvegtrzsbehzssal"/>
              <w:ind w:left="0"/>
              <w:rPr>
                <w:sz w:val="22"/>
                <w:szCs w:val="22"/>
              </w:rPr>
            </w:pPr>
          </w:p>
          <w:p w:rsidR="00E22F52" w:rsidRDefault="00E22F52" w:rsidP="00B234BE">
            <w:pPr>
              <w:pStyle w:val="Szvegtrzsbehzssal"/>
              <w:ind w:left="0"/>
              <w:rPr>
                <w:sz w:val="22"/>
                <w:szCs w:val="22"/>
              </w:rPr>
            </w:pPr>
          </w:p>
          <w:p w:rsidR="000F5A78" w:rsidRPr="00A7337D" w:rsidRDefault="000F5A78" w:rsidP="00B234BE">
            <w:pPr>
              <w:pStyle w:val="Szvegtrzsbehzssal"/>
              <w:ind w:left="0"/>
              <w:rPr>
                <w:sz w:val="22"/>
                <w:szCs w:val="22"/>
              </w:rPr>
            </w:pPr>
            <w:r w:rsidRPr="00A7337D">
              <w:rPr>
                <w:sz w:val="22"/>
                <w:szCs w:val="22"/>
              </w:rPr>
              <w:t>Ellenjegyezte:</w:t>
            </w:r>
          </w:p>
          <w:p w:rsidR="000F5A78" w:rsidRPr="00A7337D" w:rsidRDefault="000F5A78" w:rsidP="00B234BE">
            <w:pPr>
              <w:pStyle w:val="Szvegtrzsbehzssal"/>
              <w:ind w:left="0"/>
              <w:rPr>
                <w:sz w:val="22"/>
                <w:szCs w:val="22"/>
              </w:rPr>
            </w:pPr>
          </w:p>
        </w:tc>
        <w:tc>
          <w:tcPr>
            <w:tcW w:w="4047" w:type="dxa"/>
            <w:shd w:val="clear" w:color="auto" w:fill="auto"/>
          </w:tcPr>
          <w:p w:rsidR="000F5A78" w:rsidRDefault="000F5A78" w:rsidP="00B234BE">
            <w:pPr>
              <w:pStyle w:val="Szvegtrzsbehzssal"/>
              <w:tabs>
                <w:tab w:val="center" w:pos="1560"/>
              </w:tabs>
              <w:ind w:left="720" w:hanging="720"/>
              <w:rPr>
                <w:sz w:val="22"/>
                <w:szCs w:val="22"/>
              </w:rPr>
            </w:pPr>
          </w:p>
          <w:p w:rsidR="00E22F52" w:rsidRPr="00A7337D" w:rsidRDefault="00E22F52" w:rsidP="00B234BE">
            <w:pPr>
              <w:pStyle w:val="Szvegtrzsbehzssal"/>
              <w:tabs>
                <w:tab w:val="center" w:pos="1560"/>
              </w:tabs>
              <w:ind w:left="720" w:hanging="720"/>
              <w:rPr>
                <w:sz w:val="22"/>
                <w:szCs w:val="22"/>
              </w:rPr>
            </w:pPr>
          </w:p>
          <w:p w:rsidR="000F5A78" w:rsidRPr="00A7337D" w:rsidRDefault="000F5A78" w:rsidP="00B234BE">
            <w:pPr>
              <w:pStyle w:val="Szvegtrzsbehzssal"/>
              <w:tabs>
                <w:tab w:val="center" w:pos="1560"/>
              </w:tabs>
              <w:ind w:left="720" w:hanging="720"/>
              <w:rPr>
                <w:sz w:val="22"/>
                <w:szCs w:val="22"/>
              </w:rPr>
            </w:pPr>
            <w:r w:rsidRPr="00A7337D">
              <w:rPr>
                <w:sz w:val="22"/>
                <w:szCs w:val="22"/>
              </w:rPr>
              <w:t xml:space="preserve">Pénzügyi ellenjegyző: </w:t>
            </w:r>
          </w:p>
        </w:tc>
      </w:tr>
      <w:tr w:rsidR="000F5A78" w:rsidRPr="00A7337D" w:rsidTr="00B234BE">
        <w:tc>
          <w:tcPr>
            <w:tcW w:w="4041" w:type="dxa"/>
            <w:shd w:val="clear" w:color="auto" w:fill="auto"/>
          </w:tcPr>
          <w:p w:rsidR="000F5A78" w:rsidRPr="00A7337D" w:rsidRDefault="000F5A78" w:rsidP="00B234BE">
            <w:pPr>
              <w:pStyle w:val="Szvegtrzsbehzssal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A7337D">
              <w:rPr>
                <w:b/>
                <w:sz w:val="22"/>
                <w:szCs w:val="22"/>
              </w:rPr>
              <w:t xml:space="preserve">Vargáné dr. </w:t>
            </w:r>
            <w:proofErr w:type="spellStart"/>
            <w:r w:rsidRPr="00A7337D">
              <w:rPr>
                <w:b/>
                <w:sz w:val="22"/>
                <w:szCs w:val="22"/>
              </w:rPr>
              <w:t>Kremzner</w:t>
            </w:r>
            <w:proofErr w:type="spellEnd"/>
            <w:r w:rsidRPr="00A7337D">
              <w:rPr>
                <w:b/>
                <w:sz w:val="22"/>
                <w:szCs w:val="22"/>
              </w:rPr>
              <w:t xml:space="preserve"> Zsuzsanna</w:t>
            </w:r>
          </w:p>
        </w:tc>
        <w:tc>
          <w:tcPr>
            <w:tcW w:w="4047" w:type="dxa"/>
            <w:shd w:val="clear" w:color="auto" w:fill="auto"/>
          </w:tcPr>
          <w:p w:rsidR="000F5A78" w:rsidRPr="00A7337D" w:rsidRDefault="000F5A78" w:rsidP="00B234BE">
            <w:pPr>
              <w:pStyle w:val="Szvegtrzsbehzssal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A7337D">
              <w:rPr>
                <w:b/>
                <w:sz w:val="22"/>
                <w:szCs w:val="22"/>
              </w:rPr>
              <w:t xml:space="preserve">                      Soltész Erika</w:t>
            </w:r>
          </w:p>
        </w:tc>
      </w:tr>
      <w:tr w:rsidR="000F5A78" w:rsidRPr="00A7337D" w:rsidTr="00B234BE">
        <w:tc>
          <w:tcPr>
            <w:tcW w:w="4041" w:type="dxa"/>
            <w:shd w:val="clear" w:color="auto" w:fill="auto"/>
          </w:tcPr>
          <w:p w:rsidR="000F5A78" w:rsidRPr="00A7337D" w:rsidRDefault="000F5A78" w:rsidP="00B234BE">
            <w:pPr>
              <w:pStyle w:val="Szvegtrzsbehzssal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A7337D">
              <w:rPr>
                <w:b/>
                <w:sz w:val="22"/>
                <w:szCs w:val="22"/>
              </w:rPr>
              <w:t>jegyző</w:t>
            </w:r>
          </w:p>
        </w:tc>
        <w:tc>
          <w:tcPr>
            <w:tcW w:w="4047" w:type="dxa"/>
            <w:shd w:val="clear" w:color="auto" w:fill="auto"/>
          </w:tcPr>
          <w:p w:rsidR="000F5A78" w:rsidRPr="00A7337D" w:rsidRDefault="000F5A78" w:rsidP="00B234BE">
            <w:pPr>
              <w:pStyle w:val="Szvegtrzsbehzssal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A7337D">
              <w:rPr>
                <w:b/>
                <w:sz w:val="22"/>
                <w:szCs w:val="22"/>
              </w:rPr>
              <w:t xml:space="preserve">                        igazgató</w:t>
            </w:r>
          </w:p>
        </w:tc>
      </w:tr>
    </w:tbl>
    <w:p w:rsidR="000F5A78" w:rsidRPr="0010397A" w:rsidRDefault="000F5A78" w:rsidP="000F5A78">
      <w:pPr>
        <w:rPr>
          <w:sz w:val="22"/>
          <w:szCs w:val="22"/>
        </w:rPr>
      </w:pPr>
    </w:p>
    <w:p w:rsidR="000F5A78" w:rsidRPr="0010397A" w:rsidRDefault="000F5A78" w:rsidP="000F5A78">
      <w:pPr>
        <w:rPr>
          <w:sz w:val="22"/>
          <w:szCs w:val="22"/>
        </w:rPr>
      </w:pPr>
    </w:p>
    <w:p w:rsidR="003F0F82" w:rsidRDefault="003F0F82"/>
    <w:p w:rsidR="00BE1ACE" w:rsidRDefault="00BE1ACE"/>
    <w:sectPr w:rsidR="00BE1ACE" w:rsidSect="00E22F52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1B7038"/>
    <w:multiLevelType w:val="multilevel"/>
    <w:tmpl w:val="040E0025"/>
    <w:lvl w:ilvl="0">
      <w:start w:val="1"/>
      <w:numFmt w:val="decimal"/>
      <w:pStyle w:val="Cmsor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Cmsor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Cmsor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Cmsor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Cmsor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Cmsor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Cmsor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Cmsor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A78"/>
    <w:rsid w:val="000F5A78"/>
    <w:rsid w:val="002838FE"/>
    <w:rsid w:val="00334A77"/>
    <w:rsid w:val="003F0F82"/>
    <w:rsid w:val="00412FDD"/>
    <w:rsid w:val="005C090E"/>
    <w:rsid w:val="00714799"/>
    <w:rsid w:val="007D568A"/>
    <w:rsid w:val="00B1678D"/>
    <w:rsid w:val="00B21ECB"/>
    <w:rsid w:val="00BC2984"/>
    <w:rsid w:val="00BE1ACE"/>
    <w:rsid w:val="00C17366"/>
    <w:rsid w:val="00D653B4"/>
    <w:rsid w:val="00E04887"/>
    <w:rsid w:val="00E22F52"/>
    <w:rsid w:val="00E75684"/>
    <w:rsid w:val="00F03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F5A78"/>
    <w:pPr>
      <w:spacing w:after="0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hu-HU"/>
    </w:rPr>
  </w:style>
  <w:style w:type="paragraph" w:styleId="Cmsor1">
    <w:name w:val="heading 1"/>
    <w:basedOn w:val="Norml"/>
    <w:next w:val="Norml"/>
    <w:link w:val="Cmsor1Char"/>
    <w:qFormat/>
    <w:rsid w:val="000F5A78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0F5A7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0F5A7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</w:rPr>
  </w:style>
  <w:style w:type="paragraph" w:styleId="Cmsor4">
    <w:name w:val="heading 4"/>
    <w:basedOn w:val="Norml"/>
    <w:next w:val="Norml"/>
    <w:link w:val="Cmsor4Char"/>
    <w:qFormat/>
    <w:rsid w:val="000F5A78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0F5A78"/>
    <w:pPr>
      <w:numPr>
        <w:ilvl w:val="4"/>
        <w:numId w:val="1"/>
      </w:numPr>
      <w:spacing w:before="240" w:after="60"/>
      <w:outlineLvl w:val="4"/>
    </w:pPr>
    <w:rPr>
      <w:b/>
      <w:bCs/>
      <w:i/>
      <w:iCs/>
    </w:rPr>
  </w:style>
  <w:style w:type="paragraph" w:styleId="Cmsor6">
    <w:name w:val="heading 6"/>
    <w:basedOn w:val="Norml"/>
    <w:next w:val="Norml"/>
    <w:link w:val="Cmsor6Char"/>
    <w:qFormat/>
    <w:rsid w:val="000F5A78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Cmsor7">
    <w:name w:val="heading 7"/>
    <w:basedOn w:val="Norml"/>
    <w:next w:val="Norml"/>
    <w:link w:val="Cmsor7Char"/>
    <w:qFormat/>
    <w:rsid w:val="000F5A78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Cmsor8">
    <w:name w:val="heading 8"/>
    <w:basedOn w:val="Norml"/>
    <w:next w:val="Norml"/>
    <w:link w:val="Cmsor8Char"/>
    <w:qFormat/>
    <w:rsid w:val="000F5A78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Cmsor9">
    <w:name w:val="heading 9"/>
    <w:basedOn w:val="Norml"/>
    <w:next w:val="Norml"/>
    <w:link w:val="Cmsor9Char"/>
    <w:qFormat/>
    <w:rsid w:val="000F5A78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0F5A78"/>
    <w:rPr>
      <w:rFonts w:ascii="Arial" w:eastAsia="Times New Roman" w:hAnsi="Arial" w:cs="Arial"/>
      <w:b/>
      <w:bCs/>
      <w:color w:val="000000"/>
      <w:kern w:val="32"/>
      <w:sz w:val="32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rsid w:val="000F5A78"/>
    <w:rPr>
      <w:rFonts w:ascii="Arial" w:eastAsia="Times New Roman" w:hAnsi="Arial" w:cs="Arial"/>
      <w:b/>
      <w:bCs/>
      <w:i/>
      <w:iCs/>
      <w:color w:val="000000"/>
      <w:sz w:val="28"/>
      <w:szCs w:val="28"/>
      <w:lang w:eastAsia="hu-HU"/>
    </w:rPr>
  </w:style>
  <w:style w:type="character" w:customStyle="1" w:styleId="Cmsor3Char">
    <w:name w:val="Címsor 3 Char"/>
    <w:basedOn w:val="Bekezdsalapbettpusa"/>
    <w:link w:val="Cmsor3"/>
    <w:rsid w:val="000F5A78"/>
    <w:rPr>
      <w:rFonts w:ascii="Arial" w:eastAsia="Times New Roman" w:hAnsi="Arial" w:cs="Arial"/>
      <w:b/>
      <w:bCs/>
      <w:color w:val="000000"/>
      <w:sz w:val="26"/>
      <w:szCs w:val="26"/>
      <w:lang w:eastAsia="hu-HU"/>
    </w:rPr>
  </w:style>
  <w:style w:type="character" w:customStyle="1" w:styleId="Cmsor4Char">
    <w:name w:val="Címsor 4 Char"/>
    <w:basedOn w:val="Bekezdsalapbettpusa"/>
    <w:link w:val="Cmsor4"/>
    <w:rsid w:val="000F5A78"/>
    <w:rPr>
      <w:rFonts w:ascii="Times New Roman" w:eastAsia="Times New Roman" w:hAnsi="Times New Roman" w:cs="Times New Roman"/>
      <w:b/>
      <w:bCs/>
      <w:color w:val="000000"/>
      <w:sz w:val="28"/>
      <w:szCs w:val="28"/>
      <w:lang w:eastAsia="hu-HU"/>
    </w:rPr>
  </w:style>
  <w:style w:type="character" w:customStyle="1" w:styleId="Cmsor5Char">
    <w:name w:val="Címsor 5 Char"/>
    <w:basedOn w:val="Bekezdsalapbettpusa"/>
    <w:link w:val="Cmsor5"/>
    <w:rsid w:val="000F5A78"/>
    <w:rPr>
      <w:rFonts w:ascii="Times New Roman" w:eastAsia="Times New Roman" w:hAnsi="Times New Roman" w:cs="Times New Roman"/>
      <w:b/>
      <w:bCs/>
      <w:i/>
      <w:iCs/>
      <w:color w:val="000000"/>
      <w:sz w:val="26"/>
      <w:szCs w:val="26"/>
      <w:lang w:eastAsia="hu-HU"/>
    </w:rPr>
  </w:style>
  <w:style w:type="character" w:customStyle="1" w:styleId="Cmsor6Char">
    <w:name w:val="Címsor 6 Char"/>
    <w:basedOn w:val="Bekezdsalapbettpusa"/>
    <w:link w:val="Cmsor6"/>
    <w:rsid w:val="000F5A78"/>
    <w:rPr>
      <w:rFonts w:ascii="Times New Roman" w:eastAsia="Times New Roman" w:hAnsi="Times New Roman" w:cs="Times New Roman"/>
      <w:b/>
      <w:bCs/>
      <w:color w:val="000000"/>
      <w:lang w:eastAsia="hu-HU"/>
    </w:rPr>
  </w:style>
  <w:style w:type="character" w:customStyle="1" w:styleId="Cmsor7Char">
    <w:name w:val="Címsor 7 Char"/>
    <w:basedOn w:val="Bekezdsalapbettpusa"/>
    <w:link w:val="Cmsor7"/>
    <w:rsid w:val="000F5A78"/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character" w:customStyle="1" w:styleId="Cmsor8Char">
    <w:name w:val="Címsor 8 Char"/>
    <w:basedOn w:val="Bekezdsalapbettpusa"/>
    <w:link w:val="Cmsor8"/>
    <w:rsid w:val="000F5A78"/>
    <w:rPr>
      <w:rFonts w:ascii="Times New Roman" w:eastAsia="Times New Roman" w:hAnsi="Times New Roman" w:cs="Times New Roman"/>
      <w:i/>
      <w:iCs/>
      <w:color w:val="000000"/>
      <w:sz w:val="24"/>
      <w:szCs w:val="24"/>
      <w:lang w:eastAsia="hu-HU"/>
    </w:rPr>
  </w:style>
  <w:style w:type="character" w:customStyle="1" w:styleId="Cmsor9Char">
    <w:name w:val="Címsor 9 Char"/>
    <w:basedOn w:val="Bekezdsalapbettpusa"/>
    <w:link w:val="Cmsor9"/>
    <w:rsid w:val="000F5A78"/>
    <w:rPr>
      <w:rFonts w:ascii="Arial" w:eastAsia="Times New Roman" w:hAnsi="Arial" w:cs="Arial"/>
      <w:color w:val="000000"/>
      <w:lang w:eastAsia="hu-HU"/>
    </w:rPr>
  </w:style>
  <w:style w:type="paragraph" w:styleId="Szvegtrzsbehzssal">
    <w:name w:val="Body Text Indent"/>
    <w:basedOn w:val="Norml"/>
    <w:link w:val="SzvegtrzsbehzssalChar"/>
    <w:rsid w:val="000F5A78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0F5A78"/>
    <w:rPr>
      <w:rFonts w:ascii="Times New Roman" w:eastAsia="Times New Roman" w:hAnsi="Times New Roman" w:cs="Times New Roman"/>
      <w:color w:val="000000"/>
      <w:sz w:val="26"/>
      <w:szCs w:val="26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838F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838FE"/>
    <w:rPr>
      <w:rFonts w:ascii="Tahoma" w:eastAsia="Times New Roman" w:hAnsi="Tahoma" w:cs="Tahoma"/>
      <w:color w:val="000000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F5A78"/>
    <w:pPr>
      <w:spacing w:after="0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hu-HU"/>
    </w:rPr>
  </w:style>
  <w:style w:type="paragraph" w:styleId="Cmsor1">
    <w:name w:val="heading 1"/>
    <w:basedOn w:val="Norml"/>
    <w:next w:val="Norml"/>
    <w:link w:val="Cmsor1Char"/>
    <w:qFormat/>
    <w:rsid w:val="000F5A78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0F5A7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0F5A7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</w:rPr>
  </w:style>
  <w:style w:type="paragraph" w:styleId="Cmsor4">
    <w:name w:val="heading 4"/>
    <w:basedOn w:val="Norml"/>
    <w:next w:val="Norml"/>
    <w:link w:val="Cmsor4Char"/>
    <w:qFormat/>
    <w:rsid w:val="000F5A78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0F5A78"/>
    <w:pPr>
      <w:numPr>
        <w:ilvl w:val="4"/>
        <w:numId w:val="1"/>
      </w:numPr>
      <w:spacing w:before="240" w:after="60"/>
      <w:outlineLvl w:val="4"/>
    </w:pPr>
    <w:rPr>
      <w:b/>
      <w:bCs/>
      <w:i/>
      <w:iCs/>
    </w:rPr>
  </w:style>
  <w:style w:type="paragraph" w:styleId="Cmsor6">
    <w:name w:val="heading 6"/>
    <w:basedOn w:val="Norml"/>
    <w:next w:val="Norml"/>
    <w:link w:val="Cmsor6Char"/>
    <w:qFormat/>
    <w:rsid w:val="000F5A78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Cmsor7">
    <w:name w:val="heading 7"/>
    <w:basedOn w:val="Norml"/>
    <w:next w:val="Norml"/>
    <w:link w:val="Cmsor7Char"/>
    <w:qFormat/>
    <w:rsid w:val="000F5A78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Cmsor8">
    <w:name w:val="heading 8"/>
    <w:basedOn w:val="Norml"/>
    <w:next w:val="Norml"/>
    <w:link w:val="Cmsor8Char"/>
    <w:qFormat/>
    <w:rsid w:val="000F5A78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Cmsor9">
    <w:name w:val="heading 9"/>
    <w:basedOn w:val="Norml"/>
    <w:next w:val="Norml"/>
    <w:link w:val="Cmsor9Char"/>
    <w:qFormat/>
    <w:rsid w:val="000F5A78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0F5A78"/>
    <w:rPr>
      <w:rFonts w:ascii="Arial" w:eastAsia="Times New Roman" w:hAnsi="Arial" w:cs="Arial"/>
      <w:b/>
      <w:bCs/>
      <w:color w:val="000000"/>
      <w:kern w:val="32"/>
      <w:sz w:val="32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rsid w:val="000F5A78"/>
    <w:rPr>
      <w:rFonts w:ascii="Arial" w:eastAsia="Times New Roman" w:hAnsi="Arial" w:cs="Arial"/>
      <w:b/>
      <w:bCs/>
      <w:i/>
      <w:iCs/>
      <w:color w:val="000000"/>
      <w:sz w:val="28"/>
      <w:szCs w:val="28"/>
      <w:lang w:eastAsia="hu-HU"/>
    </w:rPr>
  </w:style>
  <w:style w:type="character" w:customStyle="1" w:styleId="Cmsor3Char">
    <w:name w:val="Címsor 3 Char"/>
    <w:basedOn w:val="Bekezdsalapbettpusa"/>
    <w:link w:val="Cmsor3"/>
    <w:rsid w:val="000F5A78"/>
    <w:rPr>
      <w:rFonts w:ascii="Arial" w:eastAsia="Times New Roman" w:hAnsi="Arial" w:cs="Arial"/>
      <w:b/>
      <w:bCs/>
      <w:color w:val="000000"/>
      <w:sz w:val="26"/>
      <w:szCs w:val="26"/>
      <w:lang w:eastAsia="hu-HU"/>
    </w:rPr>
  </w:style>
  <w:style w:type="character" w:customStyle="1" w:styleId="Cmsor4Char">
    <w:name w:val="Címsor 4 Char"/>
    <w:basedOn w:val="Bekezdsalapbettpusa"/>
    <w:link w:val="Cmsor4"/>
    <w:rsid w:val="000F5A78"/>
    <w:rPr>
      <w:rFonts w:ascii="Times New Roman" w:eastAsia="Times New Roman" w:hAnsi="Times New Roman" w:cs="Times New Roman"/>
      <w:b/>
      <w:bCs/>
      <w:color w:val="000000"/>
      <w:sz w:val="28"/>
      <w:szCs w:val="28"/>
      <w:lang w:eastAsia="hu-HU"/>
    </w:rPr>
  </w:style>
  <w:style w:type="character" w:customStyle="1" w:styleId="Cmsor5Char">
    <w:name w:val="Címsor 5 Char"/>
    <w:basedOn w:val="Bekezdsalapbettpusa"/>
    <w:link w:val="Cmsor5"/>
    <w:rsid w:val="000F5A78"/>
    <w:rPr>
      <w:rFonts w:ascii="Times New Roman" w:eastAsia="Times New Roman" w:hAnsi="Times New Roman" w:cs="Times New Roman"/>
      <w:b/>
      <w:bCs/>
      <w:i/>
      <w:iCs/>
      <w:color w:val="000000"/>
      <w:sz w:val="26"/>
      <w:szCs w:val="26"/>
      <w:lang w:eastAsia="hu-HU"/>
    </w:rPr>
  </w:style>
  <w:style w:type="character" w:customStyle="1" w:styleId="Cmsor6Char">
    <w:name w:val="Címsor 6 Char"/>
    <w:basedOn w:val="Bekezdsalapbettpusa"/>
    <w:link w:val="Cmsor6"/>
    <w:rsid w:val="000F5A78"/>
    <w:rPr>
      <w:rFonts w:ascii="Times New Roman" w:eastAsia="Times New Roman" w:hAnsi="Times New Roman" w:cs="Times New Roman"/>
      <w:b/>
      <w:bCs/>
      <w:color w:val="000000"/>
      <w:lang w:eastAsia="hu-HU"/>
    </w:rPr>
  </w:style>
  <w:style w:type="character" w:customStyle="1" w:styleId="Cmsor7Char">
    <w:name w:val="Címsor 7 Char"/>
    <w:basedOn w:val="Bekezdsalapbettpusa"/>
    <w:link w:val="Cmsor7"/>
    <w:rsid w:val="000F5A78"/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character" w:customStyle="1" w:styleId="Cmsor8Char">
    <w:name w:val="Címsor 8 Char"/>
    <w:basedOn w:val="Bekezdsalapbettpusa"/>
    <w:link w:val="Cmsor8"/>
    <w:rsid w:val="000F5A78"/>
    <w:rPr>
      <w:rFonts w:ascii="Times New Roman" w:eastAsia="Times New Roman" w:hAnsi="Times New Roman" w:cs="Times New Roman"/>
      <w:i/>
      <w:iCs/>
      <w:color w:val="000000"/>
      <w:sz w:val="24"/>
      <w:szCs w:val="24"/>
      <w:lang w:eastAsia="hu-HU"/>
    </w:rPr>
  </w:style>
  <w:style w:type="character" w:customStyle="1" w:styleId="Cmsor9Char">
    <w:name w:val="Címsor 9 Char"/>
    <w:basedOn w:val="Bekezdsalapbettpusa"/>
    <w:link w:val="Cmsor9"/>
    <w:rsid w:val="000F5A78"/>
    <w:rPr>
      <w:rFonts w:ascii="Arial" w:eastAsia="Times New Roman" w:hAnsi="Arial" w:cs="Arial"/>
      <w:color w:val="000000"/>
      <w:lang w:eastAsia="hu-HU"/>
    </w:rPr>
  </w:style>
  <w:style w:type="paragraph" w:styleId="Szvegtrzsbehzssal">
    <w:name w:val="Body Text Indent"/>
    <w:basedOn w:val="Norml"/>
    <w:link w:val="SzvegtrzsbehzssalChar"/>
    <w:rsid w:val="000F5A78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0F5A78"/>
    <w:rPr>
      <w:rFonts w:ascii="Times New Roman" w:eastAsia="Times New Roman" w:hAnsi="Times New Roman" w:cs="Times New Roman"/>
      <w:color w:val="000000"/>
      <w:sz w:val="26"/>
      <w:szCs w:val="26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838F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838FE"/>
    <w:rPr>
      <w:rFonts w:ascii="Tahoma" w:eastAsia="Times New Roman" w:hAnsi="Tahoma" w:cs="Tahoma"/>
      <w:color w:val="000000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517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Gódor Ildikó</dc:creator>
  <cp:lastModifiedBy>Gódor Ildikó</cp:lastModifiedBy>
  <cp:revision>3</cp:revision>
  <cp:lastPrinted>2019-12-06T11:21:00Z</cp:lastPrinted>
  <dcterms:created xsi:type="dcterms:W3CDTF">2019-12-12T10:21:00Z</dcterms:created>
  <dcterms:modified xsi:type="dcterms:W3CDTF">2019-12-12T14:15:00Z</dcterms:modified>
</cp:coreProperties>
</file>