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58" w:rsidRDefault="00760E58" w:rsidP="00760E58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>
        <w:t>…/2019. (IX. 19.) XI.ÖK határozat melléklete</w:t>
      </w:r>
      <w:r>
        <w:t xml:space="preserve"> </w:t>
      </w:r>
      <w:bookmarkStart w:id="0" w:name="_GoBack"/>
      <w:bookmarkEnd w:id="0"/>
    </w:p>
    <w:p w:rsidR="00760E58" w:rsidRDefault="00760E58" w:rsidP="003B6A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C13429" w:rsidRDefault="00C13429" w:rsidP="003B6A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10. melléklet</w:t>
      </w:r>
    </w:p>
    <w:p w:rsidR="00C13429" w:rsidRDefault="00A51A5B" w:rsidP="003B6A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Magyar Kosárlabdázók Országos Szövetsége</w:t>
      </w:r>
      <w:r w:rsidR="00B60D45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="0093492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201</w:t>
      </w:r>
      <w:r w:rsidR="00B90C7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9/2020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="00C13429"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évi program</w:t>
      </w:r>
    </w:p>
    <w:p w:rsidR="00C13429" w:rsidRDefault="00C13429" w:rsidP="003B6A0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1134"/>
        <w:gridCol w:w="1275"/>
        <w:gridCol w:w="1418"/>
        <w:gridCol w:w="1276"/>
        <w:gridCol w:w="1275"/>
      </w:tblGrid>
      <w:tr w:rsidR="00C13429" w:rsidRPr="00C13429" w:rsidTr="001D4617">
        <w:trPr>
          <w:trHeight w:val="2169"/>
        </w:trPr>
        <w:tc>
          <w:tcPr>
            <w:tcW w:w="1134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Támogatási időszak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Jogcím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Igényelt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Önrész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Elfogadott program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Elfogadott </w:t>
            </w:r>
            <w:proofErr w:type="gramStart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program(</w:t>
            </w:r>
            <w:proofErr w:type="gramEnd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közreműködői </w:t>
            </w:r>
            <w:proofErr w:type="spellStart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ktg</w:t>
            </w:r>
            <w:proofErr w:type="spellEnd"/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., és UP. inflációja nélkül) +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3% teljesítési időszakra vonatkozó infláció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Önrész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+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3% évi infláció</w:t>
            </w:r>
          </w:p>
        </w:tc>
        <w:tc>
          <w:tcPr>
            <w:tcW w:w="1275" w:type="dxa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Működési</w:t>
            </w:r>
          </w:p>
          <w:p w:rsid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 xml:space="preserve"> költség </w:t>
            </w:r>
          </w:p>
          <w:p w:rsidR="00A05F79" w:rsidRPr="00C13429" w:rsidRDefault="00A05F79" w:rsidP="0031414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(</w:t>
            </w:r>
            <w:r w:rsidR="009A7540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%)</w:t>
            </w:r>
          </w:p>
        </w:tc>
      </w:tr>
      <w:tr w:rsidR="00C13429" w:rsidRPr="00C13429" w:rsidTr="001D4617">
        <w:trPr>
          <w:trHeight w:val="87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C13429" w:rsidRPr="00C13429" w:rsidRDefault="004E77B7" w:rsidP="00B90C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  <w:t>201</w:t>
            </w:r>
            <w:r w:rsidR="00B90C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  <w:t>9</w:t>
            </w:r>
            <w:r w:rsidR="0093492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  <w:t>/20</w:t>
            </w:r>
            <w:r w:rsidR="00B90C71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527166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Tárgyi eszköz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beruházás</w:t>
            </w:r>
            <w:r w:rsidR="0052716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,</w:t>
            </w:r>
          </w:p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/felújítás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190 379 439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84 114 627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B90C71" w:rsidP="0093492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274 494 066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282 728 888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7C1D7D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92 349 449</w:t>
            </w:r>
          </w:p>
        </w:tc>
        <w:tc>
          <w:tcPr>
            <w:tcW w:w="1275" w:type="dxa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13429" w:rsidRPr="00C13429" w:rsidTr="007C0431">
        <w:trPr>
          <w:trHeight w:val="802"/>
        </w:trPr>
        <w:tc>
          <w:tcPr>
            <w:tcW w:w="1134" w:type="dxa"/>
            <w:vMerge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Utánpótlás-nevelési feladatok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2 863 404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327 996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3 191 400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3 191 400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7C1D7D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327 996</w:t>
            </w:r>
          </w:p>
        </w:tc>
        <w:tc>
          <w:tcPr>
            <w:tcW w:w="1275" w:type="dxa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13429" w:rsidRPr="00C13429" w:rsidTr="007C0431">
        <w:trPr>
          <w:trHeight w:val="632"/>
        </w:trPr>
        <w:tc>
          <w:tcPr>
            <w:tcW w:w="1134" w:type="dxa"/>
            <w:vMerge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Közreműködői költség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3 984 388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1 688 852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B90C71" w:rsidP="001E41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5 673 240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B90C71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5 673 240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7C1D7D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1 688 852</w:t>
            </w:r>
          </w:p>
        </w:tc>
        <w:tc>
          <w:tcPr>
            <w:tcW w:w="1275" w:type="dxa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C13429" w:rsidRPr="00C13429" w:rsidTr="007C0431">
        <w:trPr>
          <w:trHeight w:val="729"/>
        </w:trPr>
        <w:tc>
          <w:tcPr>
            <w:tcW w:w="1134" w:type="dxa"/>
            <w:vMerge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13429" w:rsidRPr="00C13429" w:rsidRDefault="00C13429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RÉSZÖSSZEG: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BF3138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197 227 231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29" w:rsidRPr="00C13429" w:rsidRDefault="00BF3138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86 131 475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13429" w:rsidRPr="00C13429" w:rsidRDefault="00BF3138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283 358 706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429" w:rsidRPr="00C13429" w:rsidRDefault="00BF3138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291 593 528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3429" w:rsidRPr="00C13429" w:rsidRDefault="00BF3138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94 366 297</w:t>
            </w:r>
          </w:p>
        </w:tc>
        <w:tc>
          <w:tcPr>
            <w:tcW w:w="1275" w:type="dxa"/>
            <w:vAlign w:val="center"/>
          </w:tcPr>
          <w:p w:rsidR="00C13429" w:rsidRPr="00C13429" w:rsidRDefault="009A7540" w:rsidP="00C1342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5 661 978</w:t>
            </w:r>
          </w:p>
        </w:tc>
      </w:tr>
    </w:tbl>
    <w:p w:rsidR="00C13429" w:rsidRDefault="00C13429" w:rsidP="00C1342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zh-CN" w:bidi="hi-IN"/>
        </w:rPr>
      </w:pPr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*</w:t>
      </w:r>
      <w:r w:rsidRPr="00C13429">
        <w:rPr>
          <w:rFonts w:ascii="Times New Roman" w:eastAsia="SimSun" w:hAnsi="Times New Roman" w:cs="Mangal"/>
          <w:b/>
          <w:bCs/>
          <w:kern w:val="1"/>
          <w:lang w:eastAsia="zh-CN" w:bidi="hi-IN"/>
        </w:rPr>
        <w:t>Az utánpótlás csapatok és a közre</w:t>
      </w:r>
      <w:r w:rsidR="001A0CE2">
        <w:rPr>
          <w:rFonts w:ascii="Times New Roman" w:eastAsia="SimSun" w:hAnsi="Times New Roman" w:cs="Mangal"/>
          <w:b/>
          <w:bCs/>
          <w:kern w:val="1"/>
          <w:lang w:eastAsia="zh-CN" w:bidi="hi-IN"/>
        </w:rPr>
        <w:t>működői költség díjaiba a 3</w:t>
      </w:r>
      <w:r w:rsidR="00992ACB">
        <w:rPr>
          <w:rFonts w:ascii="Times New Roman" w:eastAsia="SimSun" w:hAnsi="Times New Roman" w:cs="Mangal"/>
          <w:b/>
          <w:bCs/>
          <w:kern w:val="1"/>
          <w:lang w:eastAsia="zh-CN" w:bidi="hi-IN"/>
        </w:rPr>
        <w:t xml:space="preserve"> %</w:t>
      </w:r>
      <w:r w:rsidRPr="00C13429">
        <w:rPr>
          <w:rFonts w:ascii="Times New Roman" w:eastAsia="SimSun" w:hAnsi="Times New Roman" w:cs="Mangal"/>
          <w:b/>
          <w:bCs/>
          <w:kern w:val="1"/>
          <w:lang w:eastAsia="zh-CN" w:bidi="hi-IN"/>
        </w:rPr>
        <w:t xml:space="preserve"> infláció nincs beleszámítva.</w:t>
      </w:r>
    </w:p>
    <w:p w:rsidR="004427DB" w:rsidRDefault="004427DB" w:rsidP="00C1342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lang w:eastAsia="zh-CN" w:bidi="hi-IN"/>
        </w:rPr>
      </w:pPr>
    </w:p>
    <w:p w:rsidR="007C0431" w:rsidRDefault="007C0431" w:rsidP="007C04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10. melléklet</w:t>
      </w:r>
    </w:p>
    <w:p w:rsidR="007C0431" w:rsidRDefault="007C0431" w:rsidP="007C04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Magyar </w:t>
      </w:r>
      <w:r w:rsidR="00EC76C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Kosárlabdázók Országos Szövetsége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20</w:t>
      </w:r>
      <w:r w:rsidR="00B90C7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1</w:t>
      </w:r>
      <w:r w:rsidR="002E6197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8/201</w:t>
      </w:r>
      <w:r w:rsidR="00EC76C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9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>évi</w:t>
      </w:r>
      <w:r w:rsidR="00EC76C4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hosszabbított</w:t>
      </w:r>
      <w:r w:rsidRPr="00C1342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  <w:t xml:space="preserve"> program</w:t>
      </w:r>
    </w:p>
    <w:p w:rsidR="007C0431" w:rsidRDefault="007C0431" w:rsidP="007C043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zh-CN" w:bidi="hi-IN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1134"/>
        <w:gridCol w:w="1275"/>
        <w:gridCol w:w="1701"/>
        <w:gridCol w:w="2268"/>
      </w:tblGrid>
      <w:tr w:rsidR="00C043D9" w:rsidRPr="00C13429" w:rsidTr="00C043D9">
        <w:trPr>
          <w:trHeight w:val="2169"/>
        </w:trPr>
        <w:tc>
          <w:tcPr>
            <w:tcW w:w="1134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Támogatási időszak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Jogcím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Igényelt támogatás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Önrész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Elfogadott program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Elfogadott program</w:t>
            </w:r>
          </w:p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</w:t>
            </w: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% teljesítési időszakra vonatkozó infláció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+</w:t>
            </w:r>
          </w:p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3</w:t>
            </w: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% évi infláció</w:t>
            </w:r>
          </w:p>
        </w:tc>
      </w:tr>
      <w:tr w:rsidR="00C043D9" w:rsidRPr="00C13429" w:rsidTr="00C043D9">
        <w:trPr>
          <w:trHeight w:val="87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C043D9" w:rsidRPr="00C13429" w:rsidRDefault="00124A56" w:rsidP="00B90C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  <w:t>2018/201</w:t>
            </w:r>
            <w:r w:rsidR="00C043D9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Tárgyi eszköz beruházás, felújítás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48 260 836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21 322 902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69 583 738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71 671 250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2 087 512</w:t>
            </w:r>
          </w:p>
        </w:tc>
      </w:tr>
      <w:tr w:rsidR="00C043D9" w:rsidRPr="00C13429" w:rsidTr="00C043D9">
        <w:trPr>
          <w:trHeight w:val="734"/>
        </w:trPr>
        <w:tc>
          <w:tcPr>
            <w:tcW w:w="1134" w:type="dxa"/>
            <w:vMerge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 w:rsidRPr="00C13429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RÉSZÖSSZEG: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3D9" w:rsidRPr="00C13429" w:rsidRDefault="00C043D9" w:rsidP="006139E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48 260 836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21 322 902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043D9" w:rsidRPr="00C13429" w:rsidRDefault="00C043D9" w:rsidP="005D0F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69 583 738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43D9" w:rsidRPr="00C13429" w:rsidRDefault="00C043D9" w:rsidP="005D0F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71 671 250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43D9" w:rsidRPr="00C13429" w:rsidRDefault="00C043D9" w:rsidP="00B2722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zh-CN" w:bidi="hi-IN"/>
              </w:rPr>
              <w:t>2 087 512</w:t>
            </w:r>
          </w:p>
        </w:tc>
      </w:tr>
    </w:tbl>
    <w:p w:rsidR="007C0431" w:rsidRPr="00C13429" w:rsidRDefault="007C0431" w:rsidP="00C043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sectPr w:rsidR="007C0431" w:rsidRPr="00C1342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29"/>
    <w:rsid w:val="00054229"/>
    <w:rsid w:val="0007477C"/>
    <w:rsid w:val="000E2A79"/>
    <w:rsid w:val="00124A56"/>
    <w:rsid w:val="00173446"/>
    <w:rsid w:val="001A0CE2"/>
    <w:rsid w:val="001D4617"/>
    <w:rsid w:val="001E41AE"/>
    <w:rsid w:val="002559F7"/>
    <w:rsid w:val="002E6197"/>
    <w:rsid w:val="00314141"/>
    <w:rsid w:val="003B6A08"/>
    <w:rsid w:val="003F0DAD"/>
    <w:rsid w:val="004427DB"/>
    <w:rsid w:val="00467FF5"/>
    <w:rsid w:val="0048281D"/>
    <w:rsid w:val="004A45D6"/>
    <w:rsid w:val="004E77B7"/>
    <w:rsid w:val="00504E9C"/>
    <w:rsid w:val="00527166"/>
    <w:rsid w:val="005D0FB9"/>
    <w:rsid w:val="006139E3"/>
    <w:rsid w:val="006268E4"/>
    <w:rsid w:val="006B2698"/>
    <w:rsid w:val="00707A37"/>
    <w:rsid w:val="00736338"/>
    <w:rsid w:val="00760E58"/>
    <w:rsid w:val="007C0431"/>
    <w:rsid w:val="007C1D7D"/>
    <w:rsid w:val="0083791D"/>
    <w:rsid w:val="008A49AA"/>
    <w:rsid w:val="00934921"/>
    <w:rsid w:val="00992ACB"/>
    <w:rsid w:val="009A7540"/>
    <w:rsid w:val="009E7FE6"/>
    <w:rsid w:val="00A05F79"/>
    <w:rsid w:val="00A51A5B"/>
    <w:rsid w:val="00A52F8D"/>
    <w:rsid w:val="00A73E2F"/>
    <w:rsid w:val="00A924EF"/>
    <w:rsid w:val="00AE10E8"/>
    <w:rsid w:val="00B60D45"/>
    <w:rsid w:val="00B90C71"/>
    <w:rsid w:val="00BF3138"/>
    <w:rsid w:val="00C043D9"/>
    <w:rsid w:val="00C13429"/>
    <w:rsid w:val="00CB37BF"/>
    <w:rsid w:val="00D47A68"/>
    <w:rsid w:val="00D7734D"/>
    <w:rsid w:val="00DD0A22"/>
    <w:rsid w:val="00EC76C4"/>
    <w:rsid w:val="00F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Sport2</dc:creator>
  <cp:lastModifiedBy>KovacsE2</cp:lastModifiedBy>
  <cp:revision>3</cp:revision>
  <cp:lastPrinted>2016-10-17T05:44:00Z</cp:lastPrinted>
  <dcterms:created xsi:type="dcterms:W3CDTF">2019-09-18T09:58:00Z</dcterms:created>
  <dcterms:modified xsi:type="dcterms:W3CDTF">2019-09-18T10:00:00Z</dcterms:modified>
</cp:coreProperties>
</file>